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50" w:rsidRPr="00E10AE9" w:rsidRDefault="00ED1950" w:rsidP="00E10AE9">
      <w:pPr>
        <w:jc w:val="center"/>
        <w:rPr>
          <w:rFonts w:asciiTheme="minorHAnsi" w:hAnsiTheme="minorHAnsi" w:cstheme="minorHAnsi"/>
          <w:b/>
          <w:dstrike/>
          <w:lang w:val="tr-TR"/>
        </w:rPr>
      </w:pPr>
      <w:r w:rsidRPr="00E10AE9">
        <w:rPr>
          <w:rFonts w:asciiTheme="minorHAnsi" w:hAnsiTheme="minorHAnsi" w:cstheme="minorHAnsi"/>
          <w:b/>
        </w:rPr>
        <w:t xml:space="preserve">KIRIKKALE </w:t>
      </w:r>
      <w:r w:rsidRPr="00E10AE9">
        <w:rPr>
          <w:rFonts w:asciiTheme="minorHAnsi" w:hAnsiTheme="minorHAnsi" w:cstheme="minorHAnsi"/>
          <w:b/>
          <w:lang w:val="tr-TR"/>
        </w:rPr>
        <w:t>ÜNİVERSİTESİ</w:t>
      </w:r>
    </w:p>
    <w:p w:rsidR="00ED1950" w:rsidRPr="00E10AE9" w:rsidRDefault="00ED1950" w:rsidP="00E10AE9">
      <w:pPr>
        <w:jc w:val="center"/>
        <w:rPr>
          <w:rFonts w:asciiTheme="minorHAnsi" w:hAnsiTheme="minorHAnsi" w:cstheme="minorHAnsi"/>
          <w:b/>
          <w:dstrike/>
          <w:lang w:val="tr-TR"/>
        </w:rPr>
      </w:pPr>
      <w:r w:rsidRPr="00E10AE9">
        <w:rPr>
          <w:rFonts w:asciiTheme="minorHAnsi" w:hAnsiTheme="minorHAnsi" w:cstheme="minorHAnsi"/>
          <w:b/>
          <w:lang w:val="tr-TR"/>
        </w:rPr>
        <w:t>GİRİŞİMSEL OLMAYAN ARAŞTIRMALAR ETİK KURULU YÖNERGESİ</w:t>
      </w:r>
    </w:p>
    <w:p w:rsidR="00ED1950" w:rsidRPr="00E10AE9" w:rsidRDefault="00ED1950" w:rsidP="00E10AE9">
      <w:pPr>
        <w:pStyle w:val="Default"/>
        <w:jc w:val="center"/>
        <w:rPr>
          <w:rFonts w:asciiTheme="minorHAnsi" w:hAnsiTheme="minorHAnsi" w:cstheme="minorHAnsi"/>
          <w:b/>
          <w:bCs/>
        </w:rPr>
      </w:pPr>
    </w:p>
    <w:p w:rsidR="00CC4C36" w:rsidRPr="00E10AE9" w:rsidRDefault="008F69E1" w:rsidP="00E10AE9">
      <w:pPr>
        <w:pStyle w:val="Default"/>
        <w:jc w:val="center"/>
        <w:rPr>
          <w:rFonts w:asciiTheme="minorHAnsi" w:hAnsiTheme="minorHAnsi" w:cstheme="minorHAnsi"/>
          <w:b/>
          <w:bCs/>
        </w:rPr>
      </w:pPr>
      <w:r w:rsidRPr="00E10AE9">
        <w:rPr>
          <w:rFonts w:asciiTheme="minorHAnsi" w:hAnsiTheme="minorHAnsi" w:cstheme="minorHAnsi"/>
          <w:b/>
          <w:bCs/>
        </w:rPr>
        <w:t>BİRİNCİ BÖLÜM</w:t>
      </w:r>
    </w:p>
    <w:p w:rsidR="00ED1950" w:rsidRPr="00E10AE9" w:rsidRDefault="00ED1950" w:rsidP="00E10AE9">
      <w:pPr>
        <w:pStyle w:val="Default"/>
        <w:jc w:val="center"/>
        <w:rPr>
          <w:rFonts w:asciiTheme="minorHAnsi" w:hAnsiTheme="minorHAnsi" w:cstheme="minorHAnsi"/>
          <w:b/>
          <w:bCs/>
        </w:rPr>
      </w:pPr>
    </w:p>
    <w:p w:rsidR="00CC4C36" w:rsidRPr="00E10AE9" w:rsidRDefault="00F43FD7" w:rsidP="00E10AE9">
      <w:pPr>
        <w:pStyle w:val="Default"/>
        <w:jc w:val="both"/>
        <w:rPr>
          <w:rFonts w:asciiTheme="minorHAnsi" w:hAnsiTheme="minorHAnsi" w:cstheme="minorHAnsi"/>
        </w:rPr>
      </w:pPr>
      <w:r w:rsidRPr="00E10AE9">
        <w:rPr>
          <w:rFonts w:asciiTheme="minorHAnsi" w:hAnsiTheme="minorHAnsi" w:cstheme="minorHAnsi"/>
          <w:b/>
          <w:bCs/>
        </w:rPr>
        <w:t xml:space="preserve">Amaç </w:t>
      </w:r>
    </w:p>
    <w:p w:rsidR="00CC4C36" w:rsidRPr="00E10AE9" w:rsidRDefault="006D04F8"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 xml:space="preserve">Madde 1- (1) </w:t>
      </w:r>
      <w:r w:rsidR="00CC4C36" w:rsidRPr="00E10AE9">
        <w:rPr>
          <w:rFonts w:asciiTheme="minorHAnsi" w:hAnsiTheme="minorHAnsi" w:cstheme="minorHAnsi"/>
          <w:color w:val="000000"/>
          <w:lang w:val="tr-TR"/>
        </w:rPr>
        <w:t xml:space="preserve">Bu yönergenin amacı, Kırıkkale Üniversitesi (KÜ) Akademik Personeli veya KÜ dışındaki araştırıcılar tarafından sağlıklı veya hasta gönüllü insanlar üzerinde gerçekleştirilecek olan ‘girişimsel olmayan’ klinik araştırmanın tasarımı, yürütülmesi, kayıtlarının tutulması, rapor edilmesi, geçerliliği ve benzeri diğer hususlarda Avrupa Birliği Standartları ve İyi Klinik Uygulamaları çerçevesinde bilimsel ve etik standartların sağlanmasına ve gönüllü haklarının korunmasına dair usul ve esasları gözeterek, etik ilke ve kurallar doğrultusunda incelemek ve görüş bildirmek üzere kurulan </w:t>
      </w:r>
      <w:r w:rsidR="00CC4C36" w:rsidRPr="00E10AE9">
        <w:rPr>
          <w:rFonts w:asciiTheme="minorHAnsi" w:hAnsiTheme="minorHAnsi" w:cstheme="minorHAnsi"/>
          <w:b/>
          <w:color w:val="000000"/>
          <w:lang w:val="tr-TR"/>
        </w:rPr>
        <w:t>K</w:t>
      </w:r>
      <w:r w:rsidR="002D255B" w:rsidRPr="00E10AE9">
        <w:rPr>
          <w:rFonts w:asciiTheme="minorHAnsi" w:hAnsiTheme="minorHAnsi" w:cstheme="minorHAnsi"/>
          <w:b/>
          <w:color w:val="000000"/>
          <w:lang w:val="tr-TR"/>
        </w:rPr>
        <w:t>ırıkkale Üniversitesi Girişimsel Olmayan Etik Kurulu</w:t>
      </w:r>
      <w:r w:rsidR="002D255B" w:rsidRPr="00E10AE9">
        <w:rPr>
          <w:rFonts w:asciiTheme="minorHAnsi" w:hAnsiTheme="minorHAnsi" w:cstheme="minorHAnsi"/>
          <w:color w:val="000000"/>
          <w:lang w:val="tr-TR"/>
        </w:rPr>
        <w:t>’nun</w:t>
      </w:r>
      <w:r w:rsidR="00CC4C36" w:rsidRPr="00E10AE9">
        <w:rPr>
          <w:rFonts w:asciiTheme="minorHAnsi" w:hAnsiTheme="minorHAnsi" w:cstheme="minorHAnsi"/>
          <w:b/>
          <w:color w:val="000000"/>
          <w:lang w:val="tr-TR"/>
        </w:rPr>
        <w:t xml:space="preserve"> </w:t>
      </w:r>
      <w:r w:rsidR="00CC4C36" w:rsidRPr="00E10AE9">
        <w:rPr>
          <w:rFonts w:asciiTheme="minorHAnsi" w:hAnsiTheme="minorHAnsi" w:cstheme="minorHAnsi"/>
          <w:color w:val="000000"/>
          <w:lang w:val="tr-TR"/>
        </w:rPr>
        <w:t>kuruluş ve çalışma u</w:t>
      </w:r>
      <w:r w:rsidR="000B5F0E" w:rsidRPr="00E10AE9">
        <w:rPr>
          <w:rFonts w:asciiTheme="minorHAnsi" w:hAnsiTheme="minorHAnsi" w:cstheme="minorHAnsi"/>
          <w:color w:val="000000"/>
          <w:lang w:val="tr-TR"/>
        </w:rPr>
        <w:t>sul ve esaslarını düzenlemektir</w:t>
      </w:r>
      <w:r w:rsidR="002D255B" w:rsidRPr="00E10AE9">
        <w:rPr>
          <w:rFonts w:asciiTheme="minorHAnsi" w:hAnsiTheme="minorHAnsi" w:cstheme="minorHAnsi"/>
          <w:color w:val="000000"/>
          <w:lang w:val="tr-TR"/>
        </w:rPr>
        <w:t>.</w:t>
      </w:r>
      <w:proofErr w:type="gramEnd"/>
    </w:p>
    <w:p w:rsidR="00CC4C36" w:rsidRPr="00E10AE9" w:rsidRDefault="00CC4C36" w:rsidP="00E10AE9">
      <w:pPr>
        <w:pStyle w:val="Default"/>
        <w:jc w:val="both"/>
        <w:rPr>
          <w:rFonts w:asciiTheme="minorHAnsi" w:hAnsiTheme="minorHAnsi" w:cstheme="minorHAnsi"/>
        </w:rPr>
      </w:pPr>
    </w:p>
    <w:p w:rsidR="00CC4C36" w:rsidRPr="00E10AE9" w:rsidRDefault="00F43FD7" w:rsidP="00E10AE9">
      <w:pPr>
        <w:jc w:val="both"/>
        <w:rPr>
          <w:rFonts w:asciiTheme="minorHAnsi" w:hAnsiTheme="minorHAnsi" w:cstheme="minorHAnsi"/>
          <w:b/>
          <w:color w:val="000000"/>
          <w:lang w:val="tr-TR"/>
        </w:rPr>
      </w:pPr>
      <w:r w:rsidRPr="00E10AE9">
        <w:rPr>
          <w:rFonts w:asciiTheme="minorHAnsi" w:hAnsiTheme="minorHAnsi" w:cstheme="minorHAnsi"/>
          <w:b/>
          <w:color w:val="000000"/>
          <w:lang w:val="tr-TR"/>
        </w:rPr>
        <w:t>Kapsam</w:t>
      </w:r>
    </w:p>
    <w:p w:rsidR="00CC4C36" w:rsidRPr="00E10AE9" w:rsidRDefault="006D04F8" w:rsidP="00E10AE9">
      <w:pPr>
        <w:jc w:val="both"/>
        <w:rPr>
          <w:rFonts w:asciiTheme="minorHAnsi" w:hAnsiTheme="minorHAnsi" w:cstheme="minorHAnsi"/>
          <w:color w:val="000000"/>
          <w:lang w:val="tr-TR"/>
        </w:rPr>
      </w:pPr>
      <w:r w:rsidRPr="00E10AE9">
        <w:rPr>
          <w:rFonts w:asciiTheme="minorHAnsi" w:hAnsiTheme="minorHAnsi" w:cstheme="minorHAnsi"/>
          <w:color w:val="000000"/>
          <w:lang w:val="tr-TR"/>
        </w:rPr>
        <w:t xml:space="preserve">Madde 2- (1) </w:t>
      </w:r>
      <w:r w:rsidR="00CC4C36" w:rsidRPr="00E10AE9">
        <w:rPr>
          <w:rFonts w:asciiTheme="minorHAnsi" w:hAnsiTheme="minorHAnsi" w:cstheme="minorHAnsi"/>
          <w:color w:val="000000"/>
          <w:lang w:val="tr-TR"/>
        </w:rPr>
        <w:t xml:space="preserve">İnsani amaçlı ilaca erken erişim programları hariç olmak üzere sağlıklı veya hasta gönüllüler üzerinde yapılacak olan ve aşağıda tanımlanan ‘girişimsel olmayan’ bilimsel araştırma konuları bu yönetmeliğin kapsamı içindedir. </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Gözlemsel ilaç, biyolojik ve tıbbi ürünler veya tıbbi cihaz</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klinik çalışmaları</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dışında kalan tüm gözlemsel çalışmalar (tanımlayıcı, </w:t>
      </w:r>
      <w:proofErr w:type="spellStart"/>
      <w:r w:rsidRPr="00E10AE9">
        <w:rPr>
          <w:rFonts w:asciiTheme="minorHAnsi" w:hAnsiTheme="minorHAnsi" w:cstheme="minorHAnsi"/>
          <w:bCs/>
          <w:color w:val="000000"/>
          <w:shd w:val="clear" w:color="auto" w:fill="F7F8FC"/>
          <w:lang w:val="tr-TR" w:eastAsia="tr-TR"/>
        </w:rPr>
        <w:t>kesitsel</w:t>
      </w:r>
      <w:proofErr w:type="spellEnd"/>
      <w:r w:rsidRPr="00E10AE9">
        <w:rPr>
          <w:rFonts w:asciiTheme="minorHAnsi" w:hAnsiTheme="minorHAnsi" w:cstheme="minorHAnsi"/>
          <w:bCs/>
          <w:color w:val="000000"/>
          <w:shd w:val="clear" w:color="auto" w:fill="F7F8FC"/>
          <w:lang w:val="tr-TR" w:eastAsia="tr-TR"/>
        </w:rPr>
        <w:t xml:space="preserve">, olgu-kontrol, </w:t>
      </w:r>
      <w:proofErr w:type="spellStart"/>
      <w:r w:rsidRPr="00E10AE9">
        <w:rPr>
          <w:rFonts w:asciiTheme="minorHAnsi" w:hAnsiTheme="minorHAnsi" w:cstheme="minorHAnsi"/>
          <w:bCs/>
          <w:color w:val="000000"/>
          <w:shd w:val="clear" w:color="auto" w:fill="F7F8FC"/>
          <w:lang w:val="tr-TR" w:eastAsia="tr-TR"/>
        </w:rPr>
        <w:t>kohort</w:t>
      </w:r>
      <w:proofErr w:type="spellEnd"/>
      <w:r w:rsidRPr="00E10AE9">
        <w:rPr>
          <w:rFonts w:asciiTheme="minorHAnsi" w:hAnsiTheme="minorHAnsi" w:cstheme="minorHAnsi"/>
          <w:bCs/>
          <w:color w:val="000000"/>
          <w:shd w:val="clear" w:color="auto" w:fill="F7F8FC"/>
          <w:lang w:val="tr-TR" w:eastAsia="tr-TR"/>
        </w:rPr>
        <w:t>, metodolojik araştırmalar),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b.</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Dosya ve görüntü kayıtları gibi </w:t>
      </w:r>
      <w:proofErr w:type="gramStart"/>
      <w:r w:rsidRPr="00E10AE9">
        <w:rPr>
          <w:rFonts w:asciiTheme="minorHAnsi" w:hAnsiTheme="minorHAnsi" w:cstheme="minorHAnsi"/>
          <w:bCs/>
          <w:color w:val="000000"/>
          <w:shd w:val="clear" w:color="auto" w:fill="F7F8FC"/>
          <w:lang w:val="tr-TR" w:eastAsia="tr-TR"/>
        </w:rPr>
        <w:t>retrospektif</w:t>
      </w:r>
      <w:proofErr w:type="gramEnd"/>
      <w:r w:rsidRPr="00E10AE9">
        <w:rPr>
          <w:rFonts w:asciiTheme="minorHAnsi" w:hAnsiTheme="minorHAnsi" w:cstheme="minorHAnsi"/>
          <w:bCs/>
          <w:color w:val="000000"/>
          <w:shd w:val="clear" w:color="auto" w:fill="F7F8FC"/>
          <w:lang w:val="tr-TR" w:eastAsia="tr-TR"/>
        </w:rPr>
        <w:t xml:space="preserve"> arşiv taramaları,</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Kan, idrar, doku, radyolojik görüntü gibi biyokimya, mikrobiyoloji, patoloji ve radyoloji koleksiyon materyalleriyle veya rutin muayene, tetkik, tahlil ve tedavi işlemleri sırasında elde edilmiş materyallerle yapılacak araştırmalar</w:t>
      </w:r>
    </w:p>
    <w:p w:rsidR="006D04F8" w:rsidRPr="00E10AE9" w:rsidRDefault="00E541F9"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 xml:space="preserve">. </w:t>
      </w:r>
      <w:r w:rsidR="006D04F8" w:rsidRPr="00E10AE9">
        <w:rPr>
          <w:rFonts w:asciiTheme="minorHAnsi" w:hAnsiTheme="minorHAnsi" w:cstheme="minorHAnsi"/>
          <w:bCs/>
          <w:color w:val="000000"/>
          <w:shd w:val="clear" w:color="auto" w:fill="F7F8FC"/>
          <w:lang w:val="tr-TR" w:eastAsia="tr-TR"/>
        </w:rPr>
        <w:t>Hücre veya doku kültürü çalışmaları,</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Verilen sağlık eğitiminin sonuçlarını ölçen araştırmalar,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e</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proofErr w:type="spellStart"/>
      <w:r w:rsidRPr="00E10AE9">
        <w:rPr>
          <w:rFonts w:asciiTheme="minorHAnsi" w:hAnsiTheme="minorHAnsi" w:cstheme="minorHAnsi"/>
          <w:bCs/>
          <w:color w:val="000000"/>
          <w:shd w:val="clear" w:color="auto" w:fill="F7F8FC"/>
          <w:lang w:val="tr-TR" w:eastAsia="tr-TR"/>
        </w:rPr>
        <w:t>Antropometrik</w:t>
      </w:r>
      <w:proofErr w:type="spellEnd"/>
      <w:r w:rsidRPr="00E10AE9">
        <w:rPr>
          <w:rFonts w:asciiTheme="minorHAnsi" w:hAnsiTheme="minorHAnsi" w:cstheme="minorHAnsi"/>
          <w:bCs/>
          <w:color w:val="000000"/>
          <w:shd w:val="clear" w:color="auto" w:fill="F7F8FC"/>
          <w:lang w:val="tr-TR" w:eastAsia="tr-TR"/>
        </w:rPr>
        <w:t xml:space="preserve"> ölçümlere dayalı yapılan çalışmalar,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f</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Gen tedavisi klinik araştırmaları dışında kalan ve tanımlamaya yönelik olarak genetik materyalle yapılacak araştırmalar,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g.</w:t>
      </w:r>
      <w:proofErr w:type="gramEnd"/>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Egzersiz gibi vücut fizyolojisi ile ilgili araştırmalar,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ğ</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Beslenme ile ilgili araştırmalar,</w:t>
      </w:r>
    </w:p>
    <w:p w:rsidR="006D04F8" w:rsidRPr="00E10AE9" w:rsidRDefault="006D04F8"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h</w:t>
      </w:r>
      <w:proofErr w:type="gramEnd"/>
      <w:r w:rsidRPr="00E10AE9">
        <w:rPr>
          <w:rFonts w:asciiTheme="minorHAnsi" w:hAnsiTheme="minorHAnsi" w:cstheme="minorHAnsi"/>
          <w:bCs/>
          <w:color w:val="000000"/>
          <w:shd w:val="clear" w:color="auto" w:fill="F7F8FC"/>
          <w:lang w:val="tr-TR" w:eastAsia="tr-TR"/>
        </w:rPr>
        <w:t>.</w:t>
      </w:r>
      <w:r w:rsidR="00E541F9"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Yaşam alışkanlıklarının değerlendirilmesi araştırmaları gibi insana bir hekimin doğrudan müdahalesini gerektirmeden yapılacak tüm araştırmalar.</w:t>
      </w:r>
    </w:p>
    <w:p w:rsidR="006D04F8" w:rsidRPr="00E10AE9" w:rsidRDefault="00E541F9"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ı</w:t>
      </w:r>
      <w:proofErr w:type="gramEnd"/>
      <w:r w:rsidR="006D04F8" w:rsidRPr="00E10AE9">
        <w:rPr>
          <w:rFonts w:asciiTheme="minorHAnsi" w:hAnsiTheme="minorHAnsi" w:cstheme="minorHAnsi"/>
          <w:bCs/>
          <w:color w:val="000000"/>
          <w:shd w:val="clear" w:color="auto" w:fill="F7F8FC"/>
          <w:lang w:val="tr-TR" w:eastAsia="tr-TR"/>
        </w:rPr>
        <w:t>.</w:t>
      </w:r>
      <w:r w:rsidRPr="00E10AE9">
        <w:rPr>
          <w:rFonts w:asciiTheme="minorHAnsi" w:hAnsiTheme="minorHAnsi" w:cstheme="minorHAnsi"/>
          <w:bCs/>
          <w:color w:val="000000"/>
          <w:shd w:val="clear" w:color="auto" w:fill="F7F8FC"/>
          <w:lang w:val="tr-TR" w:eastAsia="tr-TR"/>
        </w:rPr>
        <w:t xml:space="preserve"> </w:t>
      </w:r>
      <w:r w:rsidR="006D04F8" w:rsidRPr="00E10AE9">
        <w:rPr>
          <w:rFonts w:asciiTheme="minorHAnsi" w:hAnsiTheme="minorHAnsi" w:cstheme="minorHAnsi"/>
          <w:bCs/>
          <w:color w:val="000000"/>
          <w:shd w:val="clear" w:color="auto" w:fill="F7F8FC"/>
          <w:lang w:val="tr-TR" w:eastAsia="tr-TR"/>
        </w:rPr>
        <w:t xml:space="preserve">Vücut dışında kullanılan (in </w:t>
      </w:r>
      <w:proofErr w:type="spellStart"/>
      <w:r w:rsidR="006D04F8" w:rsidRPr="00E10AE9">
        <w:rPr>
          <w:rFonts w:asciiTheme="minorHAnsi" w:hAnsiTheme="minorHAnsi" w:cstheme="minorHAnsi"/>
          <w:bCs/>
          <w:color w:val="000000"/>
          <w:shd w:val="clear" w:color="auto" w:fill="F7F8FC"/>
          <w:lang w:val="tr-TR" w:eastAsia="tr-TR"/>
        </w:rPr>
        <w:t>vitro</w:t>
      </w:r>
      <w:proofErr w:type="spellEnd"/>
      <w:r w:rsidR="006D04F8" w:rsidRPr="00E10AE9">
        <w:rPr>
          <w:rFonts w:asciiTheme="minorHAnsi" w:hAnsiTheme="minorHAnsi" w:cstheme="minorHAnsi"/>
          <w:bCs/>
          <w:color w:val="000000"/>
          <w:shd w:val="clear" w:color="auto" w:fill="F7F8FC"/>
          <w:lang w:val="tr-TR" w:eastAsia="tr-TR"/>
        </w:rPr>
        <w:t>) tıbbi tanı</w:t>
      </w:r>
      <w:r w:rsidRPr="00E10AE9">
        <w:rPr>
          <w:rFonts w:asciiTheme="minorHAnsi" w:hAnsiTheme="minorHAnsi" w:cstheme="minorHAnsi"/>
          <w:bCs/>
          <w:color w:val="000000"/>
          <w:shd w:val="clear" w:color="auto" w:fill="F7F8FC"/>
          <w:lang w:val="tr-TR" w:eastAsia="tr-TR"/>
        </w:rPr>
        <w:t xml:space="preserve"> </w:t>
      </w:r>
      <w:r w:rsidR="006D04F8" w:rsidRPr="00E10AE9">
        <w:rPr>
          <w:rFonts w:asciiTheme="minorHAnsi" w:hAnsiTheme="minorHAnsi" w:cstheme="minorHAnsi"/>
          <w:bCs/>
          <w:color w:val="000000"/>
          <w:shd w:val="clear" w:color="auto" w:fill="F7F8FC"/>
          <w:lang w:val="tr-TR" w:eastAsia="tr-TR"/>
        </w:rPr>
        <w:t>cihazları</w:t>
      </w:r>
      <w:r w:rsidRPr="00E10AE9">
        <w:rPr>
          <w:rFonts w:asciiTheme="minorHAnsi" w:hAnsiTheme="minorHAnsi" w:cstheme="minorHAnsi"/>
          <w:bCs/>
          <w:color w:val="000000"/>
          <w:shd w:val="clear" w:color="auto" w:fill="F7F8FC"/>
          <w:lang w:val="tr-TR" w:eastAsia="tr-TR"/>
        </w:rPr>
        <w:t xml:space="preserve"> </w:t>
      </w:r>
      <w:r w:rsidR="006D04F8" w:rsidRPr="00E10AE9">
        <w:rPr>
          <w:rFonts w:asciiTheme="minorHAnsi" w:hAnsiTheme="minorHAnsi" w:cstheme="minorHAnsi"/>
          <w:bCs/>
          <w:color w:val="000000"/>
          <w:shd w:val="clear" w:color="auto" w:fill="F7F8FC"/>
          <w:lang w:val="tr-TR" w:eastAsia="tr-TR"/>
        </w:rPr>
        <w:t>ile yapılan performans değerlendirme</w:t>
      </w:r>
      <w:r w:rsidRPr="00E10AE9">
        <w:rPr>
          <w:rFonts w:asciiTheme="minorHAnsi" w:hAnsiTheme="minorHAnsi" w:cstheme="minorHAnsi"/>
          <w:bCs/>
          <w:color w:val="000000"/>
          <w:shd w:val="clear" w:color="auto" w:fill="F7F8FC"/>
          <w:lang w:val="tr-TR" w:eastAsia="tr-TR"/>
        </w:rPr>
        <w:t xml:space="preserve"> </w:t>
      </w:r>
      <w:proofErr w:type="gramStart"/>
      <w:r w:rsidR="006D04F8" w:rsidRPr="00E10AE9">
        <w:rPr>
          <w:rFonts w:asciiTheme="minorHAnsi" w:hAnsiTheme="minorHAnsi" w:cstheme="minorHAnsi"/>
          <w:bCs/>
          <w:color w:val="000000"/>
          <w:shd w:val="clear" w:color="auto" w:fill="F7F8FC"/>
          <w:lang w:val="tr-TR" w:eastAsia="tr-TR"/>
        </w:rPr>
        <w:t>çalışmaları</w:t>
      </w:r>
      <w:proofErr w:type="gramEnd"/>
    </w:p>
    <w:p w:rsidR="00E541F9" w:rsidRPr="00E10AE9" w:rsidRDefault="00E541F9"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i</w:t>
      </w:r>
      <w:proofErr w:type="gramEnd"/>
      <w:r w:rsidRPr="00E10AE9">
        <w:rPr>
          <w:rFonts w:asciiTheme="minorHAnsi" w:hAnsiTheme="minorHAnsi" w:cstheme="minorHAnsi"/>
          <w:bCs/>
          <w:color w:val="000000"/>
          <w:shd w:val="clear" w:color="auto" w:fill="F7F8FC"/>
          <w:lang w:val="tr-TR" w:eastAsia="tr-TR"/>
        </w:rPr>
        <w:t>. Etik kurulca görev alanına girdiğine karar verilen diğer girişimsel olmayan çalışmalar</w:t>
      </w:r>
    </w:p>
    <w:p w:rsidR="00CC4C36" w:rsidRPr="00E10AE9" w:rsidRDefault="00CC4C36" w:rsidP="00E10AE9">
      <w:pPr>
        <w:jc w:val="both"/>
        <w:rPr>
          <w:rFonts w:asciiTheme="minorHAnsi" w:hAnsiTheme="minorHAnsi" w:cstheme="minorHAnsi"/>
          <w:b/>
          <w:color w:val="000000"/>
          <w:lang w:val="tr-TR"/>
        </w:rPr>
      </w:pPr>
    </w:p>
    <w:p w:rsidR="00CC4C36" w:rsidRPr="00E10AE9" w:rsidRDefault="00F43FD7" w:rsidP="00E10AE9">
      <w:pPr>
        <w:jc w:val="both"/>
        <w:rPr>
          <w:rFonts w:asciiTheme="minorHAnsi" w:hAnsiTheme="minorHAnsi" w:cstheme="minorHAnsi"/>
          <w:b/>
          <w:color w:val="000000"/>
          <w:lang w:val="tr-TR"/>
        </w:rPr>
      </w:pPr>
      <w:r w:rsidRPr="00E10AE9">
        <w:rPr>
          <w:rFonts w:asciiTheme="minorHAnsi" w:hAnsiTheme="minorHAnsi" w:cstheme="minorHAnsi"/>
          <w:b/>
          <w:color w:val="000000"/>
          <w:lang w:val="tr-TR"/>
        </w:rPr>
        <w:t>Dayanak</w:t>
      </w:r>
    </w:p>
    <w:p w:rsidR="00CC4C36" w:rsidRPr="00E10AE9" w:rsidRDefault="006D04F8" w:rsidP="00E10AE9">
      <w:pPr>
        <w:jc w:val="both"/>
        <w:rPr>
          <w:rFonts w:asciiTheme="minorHAnsi" w:hAnsiTheme="minorHAnsi" w:cstheme="minorHAnsi"/>
          <w:bCs/>
          <w:color w:val="000000"/>
          <w:lang w:val="tr-TR"/>
        </w:rPr>
      </w:pPr>
      <w:r w:rsidRPr="00E10AE9">
        <w:rPr>
          <w:rFonts w:asciiTheme="minorHAnsi" w:hAnsiTheme="minorHAnsi" w:cstheme="minorHAnsi"/>
          <w:bCs/>
          <w:color w:val="000000"/>
          <w:lang w:val="tr-TR"/>
        </w:rPr>
        <w:t xml:space="preserve">Madde 3- (1) </w:t>
      </w:r>
      <w:r w:rsidR="00CC4C36" w:rsidRPr="00E10AE9">
        <w:rPr>
          <w:rFonts w:asciiTheme="minorHAnsi" w:hAnsiTheme="minorHAnsi" w:cstheme="minorHAnsi"/>
          <w:bCs/>
          <w:color w:val="000000"/>
          <w:lang w:val="tr-TR"/>
        </w:rPr>
        <w:t xml:space="preserve">Bu </w:t>
      </w:r>
      <w:r w:rsidR="00395C4C" w:rsidRPr="00E10AE9">
        <w:rPr>
          <w:rFonts w:asciiTheme="minorHAnsi" w:hAnsiTheme="minorHAnsi" w:cstheme="minorHAnsi"/>
          <w:bCs/>
          <w:color w:val="000000"/>
          <w:lang w:val="tr-TR"/>
        </w:rPr>
        <w:t>Yönerge</w:t>
      </w:r>
      <w:r w:rsidR="00CC4C36" w:rsidRPr="00E10AE9">
        <w:rPr>
          <w:rFonts w:asciiTheme="minorHAnsi" w:hAnsiTheme="minorHAnsi" w:cstheme="minorHAnsi"/>
          <w:bCs/>
          <w:color w:val="000000"/>
          <w:lang w:val="tr-TR"/>
        </w:rPr>
        <w:t>, aşağıda detayları verilen ulusal ve uluslararası mevzuat ve anlaşmalar gereği belirlenen genel esaslar dikkate alınarak hazırlanmıştır:</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a</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İyi Klinik Uygulamaları (IKU) kılavuzu</w:t>
      </w:r>
      <w:r w:rsidR="00010ACF" w:rsidRPr="00E10AE9">
        <w:rPr>
          <w:rFonts w:asciiTheme="minorHAnsi" w:hAnsiTheme="minorHAnsi" w:cstheme="minorHAnsi"/>
          <w:color w:val="000000"/>
          <w:lang w:val="tr-TR"/>
        </w:rPr>
        <w:t xml:space="preserve"> (13 Kasım 2015)</w:t>
      </w:r>
      <w:r w:rsidR="00CC4C36" w:rsidRPr="00E10AE9">
        <w:rPr>
          <w:rFonts w:asciiTheme="minorHAnsi" w:hAnsiTheme="minorHAnsi" w:cstheme="minorHAnsi"/>
          <w:color w:val="000000"/>
          <w:lang w:val="tr-TR"/>
        </w:rPr>
        <w:t xml:space="preserve"> ve bununla ilgili 2001/20/EC ve 2005/28/EC sayılı Avrupa Birliği Direktifleri</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b</w:t>
      </w:r>
      <w:proofErr w:type="gramEnd"/>
      <w:r w:rsidRPr="00E10AE9">
        <w:rPr>
          <w:rFonts w:asciiTheme="minorHAnsi" w:hAnsiTheme="minorHAnsi" w:cstheme="minorHAnsi"/>
          <w:color w:val="000000"/>
          <w:lang w:val="tr-TR"/>
        </w:rPr>
        <w:t xml:space="preserve">. </w:t>
      </w:r>
      <w:r w:rsidR="000251C1" w:rsidRPr="00E10AE9">
        <w:rPr>
          <w:rFonts w:asciiTheme="minorHAnsi" w:hAnsiTheme="minorHAnsi" w:cstheme="minorHAnsi"/>
          <w:color w:val="000000"/>
          <w:lang w:val="tr-TR"/>
        </w:rPr>
        <w:t>Dünya Tabipleri</w:t>
      </w:r>
      <w:r w:rsidR="00CC4C36" w:rsidRPr="00E10AE9">
        <w:rPr>
          <w:rFonts w:asciiTheme="minorHAnsi" w:hAnsiTheme="minorHAnsi" w:cstheme="minorHAnsi"/>
          <w:color w:val="000000"/>
          <w:lang w:val="tr-TR"/>
        </w:rPr>
        <w:t xml:space="preserve"> Birliği Helsinki B</w:t>
      </w:r>
      <w:r w:rsidR="000251C1" w:rsidRPr="00E10AE9">
        <w:rPr>
          <w:rFonts w:asciiTheme="minorHAnsi" w:hAnsiTheme="minorHAnsi" w:cstheme="minorHAnsi"/>
          <w:color w:val="000000"/>
          <w:lang w:val="tr-TR"/>
        </w:rPr>
        <w:t>ildirgesinin son versiyonu (2013</w:t>
      </w:r>
      <w:r w:rsidR="00CC4C36" w:rsidRPr="00E10AE9">
        <w:rPr>
          <w:rFonts w:asciiTheme="minorHAnsi" w:hAnsiTheme="minorHAnsi" w:cstheme="minorHAnsi"/>
          <w:color w:val="000000"/>
          <w:lang w:val="tr-TR"/>
        </w:rPr>
        <w:t>)</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c</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Biyoloji ve Tıbbın uygulanması bakımından İnsan Hakları ve İnsan Haysiyetinin Korunması Sözleşmesi ve İnsan Hakları ve Biyotıp Sözleşmesinin onaylanmasının uygun bulunduğuna dair Kanun (9.12.2003 tarihli 25311 sayılı Resmi Gazete)</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lastRenderedPageBreak/>
        <w:t>ç</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Hasta Hakları Yönetmeliği (1.8.1998 tarihli 23420 sayılı Resmi Gazete)</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d</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Türk Ceza Kanunu – Madde 90 (5237 sayılı Kanun)</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e</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 xml:space="preserve">3359 sayılı Sağlık Hizmetleri Temel Kanunu (15.5.1987 tarihli 19461 sayılı Resmi Gazete) </w:t>
      </w:r>
    </w:p>
    <w:p w:rsidR="00CC4C36"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f</w:t>
      </w:r>
      <w:proofErr w:type="gramEnd"/>
      <w:r w:rsidRPr="00E10AE9">
        <w:rPr>
          <w:rFonts w:asciiTheme="minorHAnsi" w:hAnsiTheme="minorHAnsi" w:cstheme="minorHAnsi"/>
          <w:color w:val="000000"/>
          <w:lang w:val="tr-TR"/>
        </w:rPr>
        <w:t xml:space="preserve">. </w:t>
      </w:r>
      <w:r w:rsidR="00CC4C36" w:rsidRPr="00E10AE9">
        <w:rPr>
          <w:rFonts w:asciiTheme="minorHAnsi" w:hAnsiTheme="minorHAnsi" w:cstheme="minorHAnsi"/>
          <w:color w:val="000000"/>
          <w:lang w:val="tr-TR"/>
        </w:rPr>
        <w:t>2547 sayılı Yükseköğretim Kanunu (6.11.1981 tarihli 17506 sayılı Resmi Gazete)</w:t>
      </w:r>
    </w:p>
    <w:p w:rsidR="006D04F8"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g.</w:t>
      </w:r>
      <w:proofErr w:type="gramEnd"/>
      <w:r w:rsidRPr="00E10AE9">
        <w:rPr>
          <w:rFonts w:asciiTheme="minorHAnsi" w:hAnsiTheme="minorHAnsi" w:cstheme="minorHAnsi"/>
          <w:color w:val="000000"/>
          <w:lang w:val="tr-TR"/>
        </w:rPr>
        <w:t xml:space="preserve"> </w:t>
      </w:r>
      <w:r w:rsidR="006D04F8" w:rsidRPr="00E10AE9">
        <w:rPr>
          <w:rFonts w:asciiTheme="minorHAnsi" w:hAnsiTheme="minorHAnsi" w:cstheme="minorHAnsi"/>
          <w:color w:val="000000"/>
          <w:lang w:val="tr-TR"/>
        </w:rPr>
        <w:t xml:space="preserve">13 Nisan 2013 tarih ve 28617 sayılı Resmi </w:t>
      </w:r>
      <w:proofErr w:type="spellStart"/>
      <w:r w:rsidR="006D04F8" w:rsidRPr="00E10AE9">
        <w:rPr>
          <w:rFonts w:asciiTheme="minorHAnsi" w:hAnsiTheme="minorHAnsi" w:cstheme="minorHAnsi"/>
          <w:color w:val="000000"/>
          <w:lang w:val="tr-TR"/>
        </w:rPr>
        <w:t>Gazete’de</w:t>
      </w:r>
      <w:proofErr w:type="spellEnd"/>
      <w:r w:rsidR="006D04F8" w:rsidRPr="00E10AE9">
        <w:rPr>
          <w:rFonts w:asciiTheme="minorHAnsi" w:hAnsiTheme="minorHAnsi" w:cstheme="minorHAnsi"/>
          <w:color w:val="000000"/>
          <w:lang w:val="tr-TR"/>
        </w:rPr>
        <w:t xml:space="preserve"> yayınlanan Klinik Araştırmalar Hakkında Yönetmelik</w:t>
      </w:r>
      <w:r w:rsidR="003F6E72" w:rsidRPr="00E10AE9">
        <w:rPr>
          <w:rFonts w:asciiTheme="minorHAnsi" w:hAnsiTheme="minorHAnsi" w:cstheme="minorHAnsi"/>
          <w:color w:val="000000"/>
          <w:lang w:val="tr-TR"/>
        </w:rPr>
        <w:t>.</w:t>
      </w:r>
    </w:p>
    <w:p w:rsidR="006D04F8"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ğ</w:t>
      </w:r>
      <w:proofErr w:type="gramEnd"/>
      <w:r w:rsidRPr="00E10AE9">
        <w:rPr>
          <w:rFonts w:asciiTheme="minorHAnsi" w:hAnsiTheme="minorHAnsi" w:cstheme="minorHAnsi"/>
          <w:color w:val="000000"/>
          <w:lang w:val="tr-TR"/>
        </w:rPr>
        <w:t xml:space="preserve">. </w:t>
      </w:r>
      <w:r w:rsidR="006D04F8" w:rsidRPr="00E10AE9">
        <w:rPr>
          <w:rFonts w:asciiTheme="minorHAnsi" w:hAnsiTheme="minorHAnsi" w:cstheme="minorHAnsi"/>
          <w:color w:val="000000"/>
          <w:lang w:val="tr-TR"/>
        </w:rPr>
        <w:t xml:space="preserve">13 Nisan 2013 tarih ve 28617 sayılı Resmi </w:t>
      </w:r>
      <w:proofErr w:type="spellStart"/>
      <w:r w:rsidR="006D04F8" w:rsidRPr="00E10AE9">
        <w:rPr>
          <w:rFonts w:asciiTheme="minorHAnsi" w:hAnsiTheme="minorHAnsi" w:cstheme="minorHAnsi"/>
          <w:color w:val="000000"/>
          <w:lang w:val="tr-TR"/>
        </w:rPr>
        <w:t>Gazete’de</w:t>
      </w:r>
      <w:proofErr w:type="spellEnd"/>
      <w:r w:rsidR="006D04F8" w:rsidRPr="00E10AE9">
        <w:rPr>
          <w:rFonts w:asciiTheme="minorHAnsi" w:hAnsiTheme="minorHAnsi" w:cstheme="minorHAnsi"/>
          <w:color w:val="000000"/>
          <w:lang w:val="tr-TR"/>
        </w:rPr>
        <w:t xml:space="preserve"> yayınlanan İlaç ve Biyolojik Ürünlerin Klinik Araştırmaları Hakkında Yönetmelik. </w:t>
      </w:r>
    </w:p>
    <w:p w:rsidR="006D04F8"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h</w:t>
      </w:r>
      <w:proofErr w:type="gramEnd"/>
      <w:r w:rsidRPr="00E10AE9">
        <w:rPr>
          <w:rFonts w:asciiTheme="minorHAnsi" w:hAnsiTheme="minorHAnsi" w:cstheme="minorHAnsi"/>
          <w:color w:val="000000"/>
          <w:lang w:val="tr-TR"/>
        </w:rPr>
        <w:t xml:space="preserve">. </w:t>
      </w:r>
      <w:r w:rsidR="006D04F8" w:rsidRPr="00E10AE9">
        <w:rPr>
          <w:rFonts w:asciiTheme="minorHAnsi" w:hAnsiTheme="minorHAnsi" w:cstheme="minorHAnsi"/>
          <w:color w:val="000000"/>
          <w:lang w:val="tr-TR"/>
        </w:rPr>
        <w:t>Klinik Araştırmalar Hakkında Yönetmelikte Değişiklik Yapılmasına Dair Yönetmelik (25 Haziran 2014 tarihli 29041 sayılı Resmi Gazetede yayınlanan)</w:t>
      </w:r>
    </w:p>
    <w:p w:rsidR="00885A5F" w:rsidRPr="00E10AE9" w:rsidRDefault="00E541F9" w:rsidP="00E10AE9">
      <w:pPr>
        <w:jc w:val="both"/>
        <w:rPr>
          <w:rFonts w:asciiTheme="minorHAnsi" w:hAnsiTheme="minorHAnsi" w:cstheme="minorHAnsi"/>
          <w:color w:val="000000"/>
          <w:lang w:val="tr-TR"/>
        </w:rPr>
      </w:pPr>
      <w:proofErr w:type="gramStart"/>
      <w:r w:rsidRPr="00E10AE9">
        <w:rPr>
          <w:rFonts w:asciiTheme="minorHAnsi" w:hAnsiTheme="minorHAnsi" w:cstheme="minorHAnsi"/>
          <w:color w:val="000000"/>
          <w:lang w:val="tr-TR"/>
        </w:rPr>
        <w:t>ı</w:t>
      </w:r>
      <w:proofErr w:type="gramEnd"/>
      <w:r w:rsidRPr="00E10AE9">
        <w:rPr>
          <w:rFonts w:asciiTheme="minorHAnsi" w:hAnsiTheme="minorHAnsi" w:cstheme="minorHAnsi"/>
          <w:color w:val="000000"/>
          <w:lang w:val="tr-TR"/>
        </w:rPr>
        <w:t xml:space="preserve">. </w:t>
      </w:r>
      <w:bookmarkStart w:id="0" w:name="_GoBack"/>
      <w:bookmarkEnd w:id="0"/>
      <w:r w:rsidR="00885A5F" w:rsidRPr="00E10AE9">
        <w:rPr>
          <w:rFonts w:asciiTheme="minorHAnsi" w:hAnsiTheme="minorHAnsi" w:cstheme="minorHAnsi"/>
          <w:color w:val="000000"/>
          <w:lang w:val="tr-TR"/>
        </w:rPr>
        <w:t>Kırıkkale Üniversitesi Senatosunun 17. 04. 2017 tarih ve E.12828 kararı</w:t>
      </w:r>
    </w:p>
    <w:p w:rsidR="006D04F8" w:rsidRPr="00E10AE9" w:rsidRDefault="006D04F8" w:rsidP="00E10AE9">
      <w:pPr>
        <w:jc w:val="both"/>
        <w:rPr>
          <w:rFonts w:asciiTheme="minorHAnsi" w:hAnsiTheme="minorHAnsi" w:cstheme="minorHAnsi"/>
          <w:color w:val="000000"/>
          <w:lang w:val="tr-TR"/>
        </w:rPr>
      </w:pPr>
    </w:p>
    <w:p w:rsidR="00CC4C36" w:rsidRPr="00E10AE9" w:rsidRDefault="00F43FD7" w:rsidP="00E10AE9">
      <w:pPr>
        <w:jc w:val="both"/>
        <w:rPr>
          <w:rFonts w:asciiTheme="minorHAnsi" w:hAnsiTheme="minorHAnsi" w:cstheme="minorHAnsi"/>
          <w:b/>
          <w:bCs/>
          <w:color w:val="000000"/>
          <w:lang w:val="tr-TR"/>
        </w:rPr>
      </w:pPr>
      <w:r w:rsidRPr="00E10AE9">
        <w:rPr>
          <w:rFonts w:asciiTheme="minorHAnsi" w:hAnsiTheme="minorHAnsi" w:cstheme="minorHAnsi"/>
          <w:b/>
          <w:bCs/>
          <w:color w:val="000000"/>
          <w:lang w:val="tr-TR"/>
        </w:rPr>
        <w:t>Tanımlar</w:t>
      </w:r>
    </w:p>
    <w:p w:rsidR="00CC4C36" w:rsidRPr="00E10AE9" w:rsidRDefault="006D04F8" w:rsidP="00E10AE9">
      <w:pPr>
        <w:jc w:val="both"/>
        <w:rPr>
          <w:rFonts w:asciiTheme="minorHAnsi" w:hAnsiTheme="minorHAnsi" w:cstheme="minorHAnsi"/>
          <w:color w:val="000000"/>
          <w:lang w:val="tr-TR"/>
        </w:rPr>
      </w:pPr>
      <w:r w:rsidRPr="00E10AE9">
        <w:rPr>
          <w:rFonts w:asciiTheme="minorHAnsi" w:hAnsiTheme="minorHAnsi" w:cstheme="minorHAnsi"/>
          <w:bCs/>
          <w:color w:val="000000"/>
          <w:lang w:val="tr-TR"/>
        </w:rPr>
        <w:t>Madde 4- (1)</w:t>
      </w:r>
      <w:r w:rsidR="00894100" w:rsidRPr="00E10AE9">
        <w:rPr>
          <w:rFonts w:asciiTheme="minorHAnsi" w:hAnsiTheme="minorHAnsi" w:cstheme="minorHAnsi"/>
          <w:bCs/>
          <w:color w:val="000000"/>
          <w:lang w:val="tr-TR"/>
        </w:rPr>
        <w:t xml:space="preserve"> </w:t>
      </w:r>
      <w:r w:rsidR="00CC4C36" w:rsidRPr="00E10AE9">
        <w:rPr>
          <w:rFonts w:asciiTheme="minorHAnsi" w:hAnsiTheme="minorHAnsi" w:cstheme="minorHAnsi"/>
          <w:color w:val="000000"/>
          <w:lang w:val="tr-TR"/>
        </w:rPr>
        <w:t>Bu Yöne</w:t>
      </w:r>
      <w:r w:rsidR="00894100" w:rsidRPr="00E10AE9">
        <w:rPr>
          <w:rFonts w:asciiTheme="minorHAnsi" w:hAnsiTheme="minorHAnsi" w:cstheme="minorHAnsi"/>
          <w:color w:val="000000"/>
          <w:lang w:val="tr-TR"/>
        </w:rPr>
        <w:t>rgede</w:t>
      </w:r>
      <w:r w:rsidR="00CC4C36" w:rsidRPr="00E10AE9">
        <w:rPr>
          <w:rFonts w:asciiTheme="minorHAnsi" w:hAnsiTheme="minorHAnsi" w:cstheme="minorHAnsi"/>
          <w:color w:val="000000"/>
          <w:lang w:val="tr-TR"/>
        </w:rPr>
        <w:t xml:space="preserve"> geçen</w:t>
      </w:r>
      <w:r w:rsidR="00894100" w:rsidRPr="00E10AE9">
        <w:rPr>
          <w:rFonts w:asciiTheme="minorHAnsi" w:hAnsiTheme="minorHAnsi" w:cstheme="minorHAnsi"/>
          <w:color w:val="000000"/>
          <w:lang w:val="tr-TR"/>
        </w:rPr>
        <w:t>;</w:t>
      </w:r>
      <w:r w:rsidR="00CC4C36" w:rsidRPr="00E10AE9">
        <w:rPr>
          <w:rFonts w:asciiTheme="minorHAnsi" w:hAnsiTheme="minorHAnsi" w:cstheme="minorHAnsi"/>
          <w:color w:val="000000"/>
          <w:lang w:val="tr-TR"/>
        </w:rPr>
        <w:t xml:space="preserve"> </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Bilgilendirilmiş gönüllü olur formu</w:t>
      </w:r>
      <w:r w:rsidR="000E1148" w:rsidRPr="00E10AE9">
        <w:rPr>
          <w:rFonts w:asciiTheme="minorHAnsi" w:hAnsiTheme="minorHAnsi" w:cstheme="minorHAnsi"/>
          <w:b/>
          <w:color w:val="000000"/>
          <w:lang w:val="tr-TR"/>
        </w:rPr>
        <w:t xml:space="preserve"> (BOF)</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w:t>
      </w:r>
      <w:r w:rsidR="00AB56FB" w:rsidRPr="00E10AE9">
        <w:rPr>
          <w:rFonts w:asciiTheme="minorHAnsi" w:hAnsiTheme="minorHAnsi" w:cstheme="minorHAnsi"/>
          <w:color w:val="000000"/>
          <w:lang w:val="tr-TR"/>
        </w:rPr>
        <w:t>yi;</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Etik Kurul</w:t>
      </w:r>
      <w:r w:rsidR="00AB56FB" w:rsidRPr="00E10AE9">
        <w:rPr>
          <w:rFonts w:asciiTheme="minorHAnsi" w:hAnsiTheme="minorHAnsi" w:cstheme="minorHAnsi"/>
          <w:b/>
          <w:color w:val="000000"/>
          <w:lang w:val="tr-TR"/>
        </w:rPr>
        <w:t>:</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Kırıkkale Üniversitesi Girişimsel Olmayan Araştırmalar Etik Kurulu</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Gönüllü</w:t>
      </w:r>
      <w:r w:rsidR="00AB56FB" w:rsidRPr="00E10AE9">
        <w:rPr>
          <w:rFonts w:asciiTheme="minorHAnsi" w:hAnsiTheme="minorHAnsi" w:cstheme="minorHAnsi"/>
          <w:b/>
          <w:color w:val="000000"/>
          <w:lang w:val="tr-TR"/>
        </w:rPr>
        <w:t>:</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İlgili mevzuat uyarınca, bizzat kendisinin veya yasal temsilcisinin yazılı oluru alınmak suretiyle klinik araştırmaya iştirak eden hasta veya sağlıklı kişiler</w:t>
      </w:r>
      <w:r w:rsidR="00AB56FB" w:rsidRPr="00E10AE9">
        <w:rPr>
          <w:rFonts w:asciiTheme="minorHAnsi" w:hAnsiTheme="minorHAnsi" w:cstheme="minorHAnsi"/>
          <w:color w:val="000000"/>
          <w:lang w:val="tr-TR"/>
        </w:rPr>
        <w:t>i;</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İyi Klinik Uygulamaları</w:t>
      </w:r>
      <w:r w:rsidR="00AB56FB" w:rsidRPr="00E10AE9">
        <w:rPr>
          <w:rFonts w:asciiTheme="minorHAnsi" w:hAnsiTheme="minorHAnsi" w:cstheme="minorHAnsi"/>
          <w:b/>
          <w:color w:val="000000"/>
          <w:lang w:val="tr-TR"/>
        </w:rPr>
        <w:t>:</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 xml:space="preserve">Araştırmaların uluslararası bilimsel ve etik standartlarda yapılmasını sağlamak amacıyla araştırmanın tasarlanması, yürütülmesi, izlenmesi, </w:t>
      </w:r>
      <w:proofErr w:type="spellStart"/>
      <w:r w:rsidRPr="00E10AE9">
        <w:rPr>
          <w:rFonts w:asciiTheme="minorHAnsi" w:hAnsiTheme="minorHAnsi" w:cstheme="minorHAnsi"/>
          <w:color w:val="000000"/>
          <w:lang w:val="tr-TR"/>
        </w:rPr>
        <w:t>bütçelendirilmesi</w:t>
      </w:r>
      <w:proofErr w:type="spellEnd"/>
      <w:r w:rsidRPr="00E10AE9">
        <w:rPr>
          <w:rFonts w:asciiTheme="minorHAnsi" w:hAnsiTheme="minorHAnsi" w:cstheme="minorHAnsi"/>
          <w:color w:val="000000"/>
          <w:lang w:val="tr-TR"/>
        </w:rPr>
        <w:t>, değerlendirilmesi ve raporlanması, gönüllünün tüm haklarının ve vücut bütünlüğünün korunması, araştırma verilerinin güvenirliğinin sağlanması, gizliliğin muhafaza edilmesi gibi konular hakkındaki düzenlemeleri kapsayan ve araştırmaya iştirak eden taraflarca uyulması gereken kurallar</w:t>
      </w:r>
      <w:r w:rsidR="00AB56FB" w:rsidRPr="00E10AE9">
        <w:rPr>
          <w:rFonts w:asciiTheme="minorHAnsi" w:hAnsiTheme="minorHAnsi" w:cstheme="minorHAnsi"/>
          <w:color w:val="000000"/>
          <w:lang w:val="tr-TR"/>
        </w:rPr>
        <w:t>ı;</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Kısıtlı</w:t>
      </w:r>
      <w:r w:rsidR="00AB56FB" w:rsidRPr="00E10AE9">
        <w:rPr>
          <w:rFonts w:asciiTheme="minorHAnsi" w:hAnsiTheme="minorHAnsi" w:cstheme="minorHAnsi"/>
          <w:b/>
          <w:color w:val="000000"/>
          <w:lang w:val="tr-TR"/>
        </w:rPr>
        <w:t>:</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22/11/2001 tarihli ve 4721 sayılı Türk Medeni Kanununun 405 ila 408 inci maddelerinde tanımlanan kısıtlılık halleri kapsamındaki kişiler</w:t>
      </w:r>
      <w:r w:rsidR="00AB56FB" w:rsidRPr="00E10AE9">
        <w:rPr>
          <w:rFonts w:asciiTheme="minorHAnsi" w:hAnsiTheme="minorHAnsi" w:cstheme="minorHAnsi"/>
          <w:color w:val="000000"/>
          <w:lang w:val="tr-TR"/>
        </w:rPr>
        <w:t>i;</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Raportör</w:t>
      </w:r>
      <w:r w:rsidR="00AB56FB" w:rsidRPr="00E10AE9">
        <w:rPr>
          <w:rFonts w:asciiTheme="minorHAnsi" w:hAnsiTheme="minorHAnsi" w:cstheme="minorHAnsi"/>
          <w:b/>
          <w:color w:val="000000"/>
          <w:lang w:val="tr-TR"/>
        </w:rPr>
        <w:t>:</w:t>
      </w:r>
      <w:r w:rsidR="00AB56FB"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Kırıkkale Üniversitesi Girişimsel Olmayan Klinik Araştırmalar Etik Kurulu Raportörünü</w:t>
      </w:r>
      <w:r w:rsidR="00143D7A" w:rsidRPr="00E10AE9">
        <w:rPr>
          <w:rFonts w:asciiTheme="minorHAnsi" w:hAnsiTheme="minorHAnsi" w:cstheme="minorHAnsi"/>
          <w:color w:val="000000"/>
          <w:lang w:val="tr-TR"/>
        </w:rPr>
        <w:t>;</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Rektör</w:t>
      </w:r>
      <w:r w:rsidR="00143D7A" w:rsidRPr="00E10AE9">
        <w:rPr>
          <w:rFonts w:asciiTheme="minorHAnsi" w:hAnsiTheme="minorHAnsi" w:cstheme="minorHAnsi"/>
          <w:b/>
          <w:color w:val="000000"/>
          <w:lang w:val="tr-TR"/>
        </w:rPr>
        <w:t>:</w:t>
      </w:r>
      <w:r w:rsidR="00143D7A"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Kırıkkale Üniversitesi Rektörü</w:t>
      </w:r>
      <w:r w:rsidR="00143D7A" w:rsidRPr="00E10AE9">
        <w:rPr>
          <w:rFonts w:asciiTheme="minorHAnsi" w:hAnsiTheme="minorHAnsi" w:cstheme="minorHAnsi"/>
          <w:color w:val="000000"/>
          <w:lang w:val="tr-TR"/>
        </w:rPr>
        <w:t>nü;</w:t>
      </w:r>
    </w:p>
    <w:p w:rsidR="00143D7A"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Sorumlu Araştırmacı</w:t>
      </w:r>
      <w:r w:rsidR="00143D7A" w:rsidRPr="00E10AE9">
        <w:rPr>
          <w:rFonts w:asciiTheme="minorHAnsi" w:hAnsiTheme="minorHAnsi" w:cstheme="minorHAnsi"/>
          <w:b/>
          <w:color w:val="000000"/>
          <w:lang w:val="tr-TR"/>
        </w:rPr>
        <w:t>:</w:t>
      </w:r>
      <w:r w:rsidR="00143D7A" w:rsidRPr="00E10AE9">
        <w:rPr>
          <w:rFonts w:asciiTheme="minorHAnsi" w:hAnsiTheme="minorHAnsi" w:cstheme="minorHAnsi"/>
          <w:color w:val="000000"/>
          <w:lang w:val="tr-TR"/>
        </w:rPr>
        <w:t xml:space="preserve"> Araştırmanın yürütülmesinden sorumlu olan</w:t>
      </w:r>
      <w:r w:rsidR="00892EE2" w:rsidRPr="00E10AE9">
        <w:rPr>
          <w:rFonts w:asciiTheme="minorHAnsi" w:hAnsiTheme="minorHAnsi" w:cstheme="minorHAnsi"/>
          <w:color w:val="000000"/>
          <w:lang w:val="tr-TR"/>
        </w:rPr>
        <w:t>,</w:t>
      </w:r>
      <w:r w:rsidR="00143D7A" w:rsidRPr="00E10AE9">
        <w:rPr>
          <w:rFonts w:asciiTheme="minorHAnsi" w:hAnsiTheme="minorHAnsi" w:cstheme="minorHAnsi"/>
          <w:color w:val="000000"/>
          <w:lang w:val="tr-TR"/>
        </w:rPr>
        <w:t xml:space="preserve"> </w:t>
      </w:r>
      <w:r w:rsidR="00892EE2" w:rsidRPr="00E10AE9">
        <w:rPr>
          <w:rFonts w:asciiTheme="minorHAnsi" w:hAnsiTheme="minorHAnsi" w:cstheme="minorHAnsi"/>
          <w:color w:val="000000"/>
          <w:lang w:val="tr-TR"/>
        </w:rPr>
        <w:t xml:space="preserve">araştırma </w:t>
      </w:r>
      <w:r w:rsidRPr="00E10AE9">
        <w:rPr>
          <w:rFonts w:asciiTheme="minorHAnsi" w:hAnsiTheme="minorHAnsi" w:cstheme="minorHAnsi"/>
          <w:color w:val="000000"/>
          <w:lang w:val="tr-TR"/>
        </w:rPr>
        <w:t>konusu ile ilgili uzmanlık dalında eğitimini tamamlamış hekim veya diş hekimi</w:t>
      </w:r>
      <w:r w:rsidR="00143D7A" w:rsidRPr="00E10AE9">
        <w:rPr>
          <w:rFonts w:asciiTheme="minorHAnsi" w:hAnsiTheme="minorHAnsi" w:cstheme="minorHAnsi"/>
          <w:color w:val="000000"/>
          <w:lang w:val="tr-TR"/>
        </w:rPr>
        <w:t>ni;</w:t>
      </w:r>
      <w:r w:rsidRPr="00E10AE9">
        <w:rPr>
          <w:rFonts w:asciiTheme="minorHAnsi" w:hAnsiTheme="minorHAnsi" w:cstheme="minorHAnsi"/>
          <w:color w:val="000000"/>
          <w:lang w:val="tr-TR"/>
        </w:rPr>
        <w:t xml:space="preserve"> </w:t>
      </w:r>
    </w:p>
    <w:p w:rsidR="00894100"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color w:val="000000"/>
          <w:lang w:val="tr-TR"/>
        </w:rPr>
        <w:t>Ancak, araştırmada gönüllülere herhangi bir tıbbi girişimde bulunulmayacak ise ya da yalnızca gönüllüden alınacak numune (kan, idrar gibi)  üzerinde çalışılacak ise veya insana bir hekimin doğrudan müdahalesini gerektirmeden yapılacak bir araştırma ise, araştırmanın niteliğine uygun bir alanda doktorasını veya uzmanlığını almış</w:t>
      </w:r>
      <w:r w:rsidR="00143D7A" w:rsidRPr="00E10AE9">
        <w:rPr>
          <w:rFonts w:asciiTheme="minorHAnsi" w:hAnsiTheme="minorHAnsi" w:cstheme="minorHAnsi"/>
          <w:color w:val="000000"/>
          <w:lang w:val="tr-TR"/>
        </w:rPr>
        <w:t xml:space="preserve"> kişileri</w:t>
      </w:r>
      <w:r w:rsidR="00892EE2" w:rsidRPr="00E10AE9">
        <w:rPr>
          <w:rFonts w:asciiTheme="minorHAnsi" w:hAnsiTheme="minorHAnsi" w:cstheme="minorHAnsi"/>
          <w:color w:val="000000"/>
          <w:lang w:val="tr-TR"/>
        </w:rPr>
        <w:t>;</w:t>
      </w:r>
    </w:p>
    <w:p w:rsidR="006D04F8" w:rsidRPr="00E10AE9" w:rsidRDefault="00894100" w:rsidP="00E10AE9">
      <w:pPr>
        <w:jc w:val="both"/>
        <w:rPr>
          <w:rFonts w:asciiTheme="minorHAnsi" w:hAnsiTheme="minorHAnsi" w:cstheme="minorHAnsi"/>
          <w:color w:val="000000"/>
          <w:lang w:val="tr-TR"/>
        </w:rPr>
      </w:pPr>
      <w:r w:rsidRPr="00E10AE9">
        <w:rPr>
          <w:rFonts w:asciiTheme="minorHAnsi" w:hAnsiTheme="minorHAnsi" w:cstheme="minorHAnsi"/>
          <w:b/>
          <w:color w:val="000000"/>
          <w:lang w:val="tr-TR"/>
        </w:rPr>
        <w:t>Üniversite</w:t>
      </w:r>
      <w:r w:rsidR="00892EE2" w:rsidRPr="00E10AE9">
        <w:rPr>
          <w:rFonts w:asciiTheme="minorHAnsi" w:hAnsiTheme="minorHAnsi" w:cstheme="minorHAnsi"/>
          <w:b/>
          <w:color w:val="000000"/>
          <w:lang w:val="tr-TR"/>
        </w:rPr>
        <w:t>:</w:t>
      </w:r>
      <w:r w:rsidR="00892EE2" w:rsidRPr="00E10AE9">
        <w:rPr>
          <w:rFonts w:asciiTheme="minorHAnsi" w:hAnsiTheme="minorHAnsi" w:cstheme="minorHAnsi"/>
          <w:color w:val="000000"/>
          <w:lang w:val="tr-TR"/>
        </w:rPr>
        <w:t xml:space="preserve"> </w:t>
      </w:r>
      <w:r w:rsidRPr="00E10AE9">
        <w:rPr>
          <w:rFonts w:asciiTheme="minorHAnsi" w:hAnsiTheme="minorHAnsi" w:cstheme="minorHAnsi"/>
          <w:color w:val="000000"/>
          <w:lang w:val="tr-TR"/>
        </w:rPr>
        <w:t>Kırıkkale Üniversitesi</w:t>
      </w:r>
      <w:r w:rsidR="00892EE2" w:rsidRPr="00E10AE9">
        <w:rPr>
          <w:rFonts w:asciiTheme="minorHAnsi" w:hAnsiTheme="minorHAnsi" w:cstheme="minorHAnsi"/>
          <w:color w:val="000000"/>
          <w:lang w:val="tr-TR"/>
        </w:rPr>
        <w:t>ni</w:t>
      </w:r>
    </w:p>
    <w:p w:rsidR="00892EE2" w:rsidRPr="00E10AE9" w:rsidRDefault="00892EE2" w:rsidP="00E10AE9">
      <w:pPr>
        <w:jc w:val="both"/>
        <w:rPr>
          <w:rFonts w:asciiTheme="minorHAnsi" w:hAnsiTheme="minorHAnsi" w:cstheme="minorHAnsi"/>
          <w:color w:val="000000"/>
          <w:lang w:val="tr-TR"/>
        </w:rPr>
      </w:pPr>
      <w:r w:rsidRPr="00E10AE9">
        <w:rPr>
          <w:rFonts w:asciiTheme="minorHAnsi" w:hAnsiTheme="minorHAnsi" w:cstheme="minorHAnsi"/>
          <w:color w:val="000000"/>
          <w:lang w:val="tr-TR"/>
        </w:rPr>
        <w:t>İfade eder.</w:t>
      </w:r>
    </w:p>
    <w:p w:rsidR="00894100" w:rsidRPr="00E10AE9" w:rsidRDefault="00894100" w:rsidP="00E10AE9">
      <w:pPr>
        <w:jc w:val="both"/>
        <w:rPr>
          <w:rFonts w:asciiTheme="minorHAnsi" w:hAnsiTheme="minorHAnsi" w:cstheme="minorHAnsi"/>
          <w:color w:val="000000"/>
          <w:lang w:val="tr-TR"/>
        </w:rPr>
      </w:pPr>
    </w:p>
    <w:p w:rsidR="00CC4C36" w:rsidRPr="00E10AE9" w:rsidRDefault="008F69E1" w:rsidP="00E10AE9">
      <w:pPr>
        <w:jc w:val="center"/>
        <w:rPr>
          <w:rFonts w:asciiTheme="minorHAnsi" w:hAnsiTheme="minorHAnsi" w:cstheme="minorHAnsi"/>
          <w:b/>
          <w:color w:val="000000"/>
        </w:rPr>
      </w:pPr>
      <w:r w:rsidRPr="00E10AE9">
        <w:rPr>
          <w:rFonts w:asciiTheme="minorHAnsi" w:hAnsiTheme="minorHAnsi" w:cstheme="minorHAnsi"/>
          <w:b/>
          <w:color w:val="000000"/>
        </w:rPr>
        <w:t>İKİNCİ BÖLÜM</w:t>
      </w:r>
    </w:p>
    <w:p w:rsidR="008F69E1" w:rsidRPr="00E10AE9" w:rsidRDefault="008F69E1" w:rsidP="00E10AE9">
      <w:pPr>
        <w:ind w:hanging="720"/>
        <w:jc w:val="center"/>
        <w:rPr>
          <w:rFonts w:asciiTheme="minorHAnsi" w:hAnsiTheme="minorHAnsi" w:cstheme="minorHAnsi"/>
          <w:b/>
          <w:color w:val="000000"/>
        </w:rPr>
      </w:pPr>
    </w:p>
    <w:p w:rsidR="008F69E1" w:rsidRPr="00E10AE9" w:rsidRDefault="00F43FD7" w:rsidP="00E10AE9">
      <w:pPr>
        <w:shd w:val="clear" w:color="auto" w:fill="FFFFFF" w:themeFill="background1"/>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Araştırmanın Genel Esasları, Araştırma İçin Olur Alınması</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5-</w:t>
      </w:r>
      <w:r w:rsidR="000E1148"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(1)</w:t>
      </w:r>
      <w:r w:rsidR="000E1148"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Araştırmaya katılacak gönüllülerin korunmasıyla ilgili genel esaslar şunlardır: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lastRenderedPageBreak/>
        <w:t>a</w:t>
      </w:r>
      <w:proofErr w:type="gramEnd"/>
      <w:r w:rsidRPr="00E10AE9">
        <w:rPr>
          <w:rFonts w:asciiTheme="minorHAnsi" w:hAnsiTheme="minorHAnsi" w:cstheme="minorHAnsi"/>
          <w:bCs/>
          <w:color w:val="000000"/>
          <w:shd w:val="clear" w:color="auto" w:fill="F7F8FC"/>
          <w:lang w:val="tr-TR" w:eastAsia="tr-TR"/>
        </w:rPr>
        <w:t>.</w:t>
      </w:r>
      <w:r w:rsidR="000E1148"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Çocuklarda, hamilelik, lohusalık ve emzirme dönemlerinde ve kısıtlılık durumunda; gönüllüler yönünden araştırmadan doğrudan fayda sağlanacağı umuluyor ve araştırma gönüllü sağlığı açısından öngörülebilir ciddi bir risk taşımıyor ise, usulüne uygun bir şekilde alınmış bilgilendirilmiş gönüllü olur formu ile birlikte ilgili Etik Kurulun onayı ile araştırmaya izin verilebilir.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Araştırmaya katılmak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Gönüllünün serbest iradesi ile araştırmaya dahil edileceğine dair Oluru alınır ve bu durum BOF ile belgelenir. </w:t>
      </w:r>
      <w:r w:rsidR="00F7300B" w:rsidRPr="00E10AE9">
        <w:rPr>
          <w:rFonts w:asciiTheme="minorHAnsi" w:hAnsiTheme="minorHAnsi" w:cstheme="minorHAnsi"/>
          <w:bCs/>
          <w:color w:val="000000"/>
          <w:shd w:val="clear" w:color="auto" w:fill="F7F8FC"/>
          <w:lang w:val="tr-TR" w:eastAsia="tr-TR"/>
        </w:rPr>
        <w:t>BOF</w:t>
      </w:r>
      <w:r w:rsidRPr="00E10AE9">
        <w:rPr>
          <w:rFonts w:asciiTheme="minorHAnsi" w:hAnsiTheme="minorHAnsi" w:cstheme="minorHAnsi"/>
          <w:bCs/>
          <w:color w:val="000000"/>
          <w:shd w:val="clear" w:color="auto" w:fill="F7F8FC"/>
          <w:lang w:val="tr-TR" w:eastAsia="tr-TR"/>
        </w:rPr>
        <w:t xml:space="preserve"> iki nüsha halinde düzenlenir. Bu nüshalardan biri imza karşılığında gönüllüye verilir, diğeri ise araştırmacıda kalır. BOF, Etik Kurul incelemesi</w:t>
      </w:r>
      <w:r w:rsidR="00F7300B" w:rsidRPr="00E10AE9">
        <w:rPr>
          <w:rFonts w:asciiTheme="minorHAnsi" w:hAnsiTheme="minorHAnsi" w:cstheme="minorHAnsi"/>
          <w:bCs/>
          <w:color w:val="000000"/>
          <w:shd w:val="clear" w:color="auto" w:fill="F7F8FC"/>
          <w:lang w:val="tr-TR" w:eastAsia="tr-TR"/>
        </w:rPr>
        <w:t xml:space="preserve">ne açıktır. Araştırma verisinin </w:t>
      </w:r>
      <w:r w:rsidRPr="00E10AE9">
        <w:rPr>
          <w:rFonts w:asciiTheme="minorHAnsi" w:hAnsiTheme="minorHAnsi" w:cstheme="minorHAnsi"/>
          <w:bCs/>
          <w:color w:val="000000"/>
          <w:shd w:val="clear" w:color="auto" w:fill="F7F8FC"/>
          <w:lang w:val="tr-TR" w:eastAsia="tr-TR"/>
        </w:rPr>
        <w:t>anket ile toplandığı çalışmalarda anketin başına açıklama yazısının yazılması yeterlidir.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 sırasında, gönüllüye insan onuruyla bağdaşmayacak ölçüde acı verecek yöntemlerin uygulanmaması esastır.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Gönüllünün, kendi sağlığı ve araştırmanın gidişatı hakkında istediği zaman bilgi alabilmesi ve bu amaçla irtibat kurabilmesi için araştırma ekibinden en az bir kişi görevlendirilir.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e</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Gönüllü, gerekçeli veya gerekçesiz olarak, kendi rızasıyla, istediği zaman araştırmadan ayrılabilir ve bundan dolayı sonraki tıbbi takibi ve tedavisi esnasında mevcut haklarından herhangi bir kayba uğratılamaz.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f</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Gönüllülerin araştırmaya katılımıyla ortaya çıkacak masraflar araştırma bütçesinde belirtilir ve bu bütçeden karşılanır. Bu masraflar gönüllüye ya da bağlı olduğu sosyal güvenlik kurumlarına ödetilmez.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g.</w:t>
      </w:r>
      <w:proofErr w:type="gramEnd"/>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Gönüllüye ait </w:t>
      </w:r>
      <w:proofErr w:type="spellStart"/>
      <w:r w:rsidRPr="00E10AE9">
        <w:rPr>
          <w:rFonts w:asciiTheme="minorHAnsi" w:hAnsiTheme="minorHAnsi" w:cstheme="minorHAnsi"/>
          <w:bCs/>
          <w:color w:val="000000"/>
          <w:shd w:val="clear" w:color="auto" w:fill="F7F8FC"/>
          <w:lang w:val="tr-TR" w:eastAsia="tr-TR"/>
        </w:rPr>
        <w:t>germ</w:t>
      </w:r>
      <w:proofErr w:type="spellEnd"/>
      <w:r w:rsidRPr="00E10AE9">
        <w:rPr>
          <w:rFonts w:asciiTheme="minorHAnsi" w:hAnsiTheme="minorHAnsi" w:cstheme="minorHAnsi"/>
          <w:bCs/>
          <w:color w:val="000000"/>
          <w:shd w:val="clear" w:color="auto" w:fill="F7F8FC"/>
          <w:lang w:val="tr-TR" w:eastAsia="tr-TR"/>
        </w:rPr>
        <w:t xml:space="preserve"> hücrelerinin genetik yapısını bozmaya yönelik hiçbir araştırma yapılamaz.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ğ</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 sonucunda elde edilecek bilgilerin yayımlanması durumunda gönüllünün kimlik bilgileri açıklanamaz.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(2) Araştırmalarda gönüllü olurunun alınması ilgili genel esaslar şunlardır: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Gönüllünün araştırma ile ilgili olarak yeterince ve anlayabileceği şekilde bilgilendirilmesinden sonra, yazılı olarak oluru alınır ve bu durum </w:t>
      </w:r>
      <w:r w:rsidR="00F7300B" w:rsidRPr="00E10AE9">
        <w:rPr>
          <w:rFonts w:asciiTheme="minorHAnsi" w:hAnsiTheme="minorHAnsi" w:cstheme="minorHAnsi"/>
          <w:bCs/>
          <w:color w:val="000000"/>
          <w:shd w:val="clear" w:color="auto" w:fill="F7F8FC"/>
          <w:lang w:val="tr-TR" w:eastAsia="tr-TR"/>
        </w:rPr>
        <w:t>BOF</w:t>
      </w:r>
      <w:r w:rsidRPr="00E10AE9">
        <w:rPr>
          <w:rFonts w:asciiTheme="minorHAnsi" w:hAnsiTheme="minorHAnsi" w:cstheme="minorHAnsi"/>
          <w:bCs/>
          <w:color w:val="000000"/>
          <w:shd w:val="clear" w:color="auto" w:fill="F7F8FC"/>
          <w:lang w:val="tr-TR" w:eastAsia="tr-TR"/>
        </w:rPr>
        <w:t xml:space="preserve"> ile belgelendirilir. Tanığa ihtiyaç duyulduğu durumlarda, araştırma ile ilgisi bulunanlar tanıklık yapamaz.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Gönüllünün olur veremediği durumlarda yasal temsilcisi yetkilidir.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Girişimsel olmayan çalışmalar da dahil olmak üzere, şahıslardan elde edilecek her türlü numune ve sair veri şahsın veya yasal temsilcisinin izni olmadan kullanılamaz.</w:t>
      </w:r>
    </w:p>
    <w:p w:rsidR="00F7300B" w:rsidRPr="00E10AE9" w:rsidRDefault="00F7300B" w:rsidP="00E10AE9">
      <w:pPr>
        <w:jc w:val="both"/>
        <w:rPr>
          <w:rFonts w:asciiTheme="minorHAnsi" w:hAnsiTheme="minorHAnsi" w:cstheme="minorHAnsi"/>
          <w:bCs/>
          <w:color w:val="000000"/>
          <w:shd w:val="clear" w:color="auto" w:fill="F7F8FC"/>
          <w:lang w:val="tr-TR" w:eastAsia="tr-TR"/>
        </w:rPr>
      </w:pPr>
    </w:p>
    <w:p w:rsidR="008F69E1" w:rsidRPr="00E10AE9" w:rsidRDefault="00F43FD7"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Çocukların Araştırmaya Katılmaları</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6- (1)</w:t>
      </w:r>
      <w:r w:rsidR="00F7300B"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Aşağıdaki hususlar çerçevesinde çocuklar üzerinde araştırma yapılmasına izin verilebilir: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Çocuk kendisine verilen bilgi hakkında değerlendirme yapabilecek ve bu konuda bir kanaate varabilecek kapasitede ise, araştırma ile ilgili gerekli tüm bilgiler çocuğa uygun bir şekilde anlatılır. Çocuğun araştırmaya iştirak etmeyi reddetmesi veya araştırmanın herhangi bir safhasında araştırmadan çekilme yönünde istekte bulunması durumunda araştırmadan çıkarılır.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lastRenderedPageBreak/>
        <w:t>b</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Araştırmanın çocuklar üzerinde bilinen herhangi bir riskinin olmadığı hususunda genel tıbbi bir kanaatin bulunması gerekir.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Yasal temsilcinin, “Gönüllülerin korunmasıyla ilgili genel esaslar çerçevesinde” bilgilendirildikten sonra yazılı olarak oluru alınır. Yasal temsilci yazılı olarak verdiği oluru, araştırma çocuğun sağlığı üzerinde olumsuz bir etkiye neden olmasa da istediği zaman geri alabilir.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Çocuklarda yapılacak araştırmalar için çocukların araştırmaya katılması ile ortaya çıkacak zorunlu masrafların karşılanması dışında herhangi bir ikna edici teşvik ve/veya mali teklifte bulunulamaz.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p>
    <w:p w:rsidR="008F69E1" w:rsidRPr="00E10AE9" w:rsidRDefault="00F43FD7"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Gebeler, Lohusalar Ve Emziren Kadınların Araştırmaya Katılmaları</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7- (1)</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Aşağıdaki hususlar çerçevesinde gebeler, lohusalar ve emziren kadınlar üzerinde araştırma yapılmasına izin verilebilir.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Gebe, lohusa veya emziren kadınlar, araştırmaya katılmayı reddetmeleri veya araştırmanın herhangi bir safhasında araştırmadan çekilme yönünde istekte bulunmaları durumunda araştırmadan çıkarılır.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proofErr w:type="spellStart"/>
      <w:r w:rsidRPr="00E10AE9">
        <w:rPr>
          <w:rFonts w:asciiTheme="minorHAnsi" w:hAnsiTheme="minorHAnsi" w:cstheme="minorHAnsi"/>
          <w:bCs/>
          <w:color w:val="000000"/>
          <w:shd w:val="clear" w:color="auto" w:fill="F7F8FC"/>
          <w:lang w:val="tr-TR" w:eastAsia="tr-TR"/>
        </w:rPr>
        <w:t>Fetus</w:t>
      </w:r>
      <w:proofErr w:type="spellEnd"/>
      <w:r w:rsidRPr="00E10AE9">
        <w:rPr>
          <w:rFonts w:asciiTheme="minorHAnsi" w:hAnsiTheme="minorHAnsi" w:cstheme="minorHAnsi"/>
          <w:bCs/>
          <w:color w:val="000000"/>
          <w:shd w:val="clear" w:color="auto" w:fill="F7F8FC"/>
          <w:lang w:val="tr-TR" w:eastAsia="tr-TR"/>
        </w:rPr>
        <w:t xml:space="preserve">/bebek sağlığı yönünden, gebeler üzerinde yapılacak araştırmalarda bir </w:t>
      </w:r>
      <w:proofErr w:type="spellStart"/>
      <w:r w:rsidRPr="00E10AE9">
        <w:rPr>
          <w:rFonts w:asciiTheme="minorHAnsi" w:hAnsiTheme="minorHAnsi" w:cstheme="minorHAnsi"/>
          <w:bCs/>
          <w:color w:val="000000"/>
          <w:shd w:val="clear" w:color="auto" w:fill="F7F8FC"/>
          <w:lang w:val="tr-TR" w:eastAsia="tr-TR"/>
        </w:rPr>
        <w:t>perinatolog</w:t>
      </w:r>
      <w:proofErr w:type="spellEnd"/>
      <w:r w:rsidRPr="00E10AE9">
        <w:rPr>
          <w:rFonts w:asciiTheme="minorHAnsi" w:hAnsiTheme="minorHAnsi" w:cstheme="minorHAnsi"/>
          <w:bCs/>
          <w:color w:val="000000"/>
          <w:shd w:val="clear" w:color="auto" w:fill="F7F8FC"/>
          <w:lang w:val="tr-TR" w:eastAsia="tr-TR"/>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Etik Kurul bu tür araştırmalara onay veremez.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Gebe, lohusa veya emziren kadınların, bu yönergenin ‘Gönüllülerin korunmasıyla ilgili genel esaslar ‘çerçevesinde bilgilendirildikten sonra yazılı oluru alınır.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Araştırmanın gebeler, lohusalar, emziren kadınlar ve </w:t>
      </w:r>
      <w:proofErr w:type="spellStart"/>
      <w:r w:rsidRPr="00E10AE9">
        <w:rPr>
          <w:rFonts w:asciiTheme="minorHAnsi" w:hAnsiTheme="minorHAnsi" w:cstheme="minorHAnsi"/>
          <w:bCs/>
          <w:color w:val="000000"/>
          <w:shd w:val="clear" w:color="auto" w:fill="F7F8FC"/>
          <w:lang w:val="tr-TR" w:eastAsia="tr-TR"/>
        </w:rPr>
        <w:t>fetus</w:t>
      </w:r>
      <w:proofErr w:type="spellEnd"/>
      <w:r w:rsidRPr="00E10AE9">
        <w:rPr>
          <w:rFonts w:asciiTheme="minorHAnsi" w:hAnsiTheme="minorHAnsi" w:cstheme="minorHAnsi"/>
          <w:bCs/>
          <w:color w:val="000000"/>
          <w:shd w:val="clear" w:color="auto" w:fill="F7F8FC"/>
          <w:lang w:val="tr-TR" w:eastAsia="tr-TR"/>
        </w:rPr>
        <w:t>/bebek üzerinde bilinen herhangi bir riskinin olmadığı hususunda genel tıbbi bir kanaatin bulunması gerekir.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Gebe, lohusa veya emziren kadınlarda yapılacak araştırmalar için bunların araştırmaya katılması ile ortaya çıkacak zorunlu masrafların karşılanması dışında herhangi bir ikna edici teşvik ve/veya mali teklifte bulunulamaz.</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8F69E1" w:rsidRPr="00E10AE9" w:rsidRDefault="00F43FD7"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Yoğun Bakımdaki Ve Bilinci Kapalı Kişilerin Araştırmaya Katılmaları</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8- (1)</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Aşağıdaki hususlar çerçevesinde yoğun bakımdaki ve bilinci kapalı kişiler üzerinde araştırma yapılmasına izin verilebilir.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Araştırmanın yoğun bakımdaki ve bilinci kapalı kişiler üzerinde bilinen herhangi bir riskinin olmadığı hususunda genel tıbbi bir kanaatin bulunması gerekir.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Yoğun bakımdaki ve bilinci kapalı kişilerin, varsa kanunî temsilcileri, yoksa yakınları, 5 inci maddenin birinci fıkrasının (b) bendi uyarınca bilgilendirilir ve yazılı olurları alınır.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Yoğun bakımdaki ve bilinci kapalı kişiler, kendisine verilen bilgi hakkında değerlendirme yaparak bu konuda kanaate varabilme kapasitesine sahip hale gelirlerse, araştırmaya katılmayı reddetmeleri veya araştırmanın herhangi bir safhasında araştırmadan çekilmek istemeleri durumlarında araştırmadan derhal çıkarılırlar.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lastRenderedPageBreak/>
        <w:t>ç</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Araştırmayla ilgili klinik, etik, psikolojik ve sosyal problemler konusunda, araştırma konusu ile ilgili alanda uzmanlığını almış bir</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hekimin müspet görüşü olmadan Etik Kurul bu tür araştırmalara onay veremez</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8F69E1" w:rsidRPr="00E10AE9" w:rsidRDefault="008F69E1" w:rsidP="00E10AE9">
      <w:pPr>
        <w:jc w:val="both"/>
        <w:rPr>
          <w:rFonts w:asciiTheme="minorHAnsi" w:hAnsiTheme="minorHAnsi" w:cstheme="minorHAnsi"/>
          <w:bCs/>
          <w:color w:val="000000"/>
          <w:shd w:val="clear" w:color="auto" w:fill="F7F8FC"/>
          <w:lang w:val="tr-TR" w:eastAsia="tr-TR"/>
        </w:rPr>
      </w:pPr>
    </w:p>
    <w:p w:rsidR="008F69E1" w:rsidRPr="00E10AE9" w:rsidRDefault="00F43FD7"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Kısıtlıların Araştırmaya Katılmaları</w:t>
      </w:r>
    </w:p>
    <w:p w:rsidR="008F69E1" w:rsidRPr="00E10AE9" w:rsidRDefault="008F69E1"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9- (1)</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Aşağıdaki hususlar çerçevesinde kısıtlılar üzerinde araştırma yapılmasına izin verilebilir.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Kısıtlı, kendisine verilen bilgi hakkında değerlendirme yaparak bu konuda kanaate varabilme kapasitesine sahip ise araştırmaya katılmayı reddetmesi durumu veya araştırmanın herhangi bir safhasında araştırmadan çekilme yönündeki isteği dikkate alınarak araştırmadan derhal çıkarılır.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İlgili etik kurul, araştırmayla ilgili klinik, etik, psikolojik ve sosyal problemler konusunda, araştırma konusu ile ilgili alanda uzmanlığını almış bir hekim ile psikiyatri uzmanı bir hekim tarafından bilgilendirilir ve protokol bu yönde değerlendirilir.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Kısıtlı ve/veya yasal temsilcisi bu yönergenin “Gönüllülerin korunmasıyla ilgili genel esaslar” çerçevesinde bilgilendirildikten sonra yazılı oluru alınır.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Araştırmanın kısıtlılar üzerinde bilinen herhangi bir riskinin olmadığı hususunda genel tıbbi bir kanaatin bulunması gerekir.</w:t>
      </w:r>
    </w:p>
    <w:p w:rsidR="008F69E1" w:rsidRPr="00E10AE9" w:rsidRDefault="008F69E1"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Kısıtlılarda yapılacak araştırmalar için kısıtlıların araştırmaya katılması ile ortaya çıkacak zorunlu masrafların karşılanması dışında herhangi bir ikna edici teşvik ve/veya mali teklifte bulunulamaz.</w:t>
      </w:r>
    </w:p>
    <w:p w:rsidR="002D255B" w:rsidRPr="00E10AE9" w:rsidRDefault="002D255B" w:rsidP="00E10AE9">
      <w:pPr>
        <w:jc w:val="both"/>
        <w:rPr>
          <w:rFonts w:asciiTheme="minorHAnsi" w:hAnsiTheme="minorHAnsi" w:cstheme="minorHAnsi"/>
          <w:bCs/>
          <w:color w:val="000000"/>
          <w:shd w:val="clear" w:color="auto" w:fill="F7F8FC"/>
          <w:lang w:val="tr-TR" w:eastAsia="tr-TR"/>
        </w:rPr>
      </w:pPr>
    </w:p>
    <w:p w:rsidR="00CC4C36" w:rsidRPr="00E10AE9" w:rsidRDefault="00D753FB" w:rsidP="00E10AE9">
      <w:pPr>
        <w:pStyle w:val="Default"/>
        <w:jc w:val="center"/>
        <w:rPr>
          <w:rFonts w:asciiTheme="minorHAnsi" w:hAnsiTheme="minorHAnsi" w:cstheme="minorHAnsi"/>
          <w:b/>
        </w:rPr>
      </w:pPr>
      <w:r w:rsidRPr="00E10AE9">
        <w:rPr>
          <w:rFonts w:asciiTheme="minorHAnsi" w:hAnsiTheme="minorHAnsi" w:cstheme="minorHAnsi"/>
          <w:b/>
        </w:rPr>
        <w:t>ÜÇÜNCÜ BÖLÜM</w:t>
      </w:r>
    </w:p>
    <w:p w:rsidR="002D255B" w:rsidRPr="00E10AE9" w:rsidRDefault="002D255B" w:rsidP="00E10AE9">
      <w:pPr>
        <w:pStyle w:val="Default"/>
        <w:rPr>
          <w:rFonts w:asciiTheme="minorHAnsi" w:hAnsiTheme="minorHAnsi" w:cstheme="minorHAnsi"/>
          <w:b/>
        </w:rPr>
      </w:pPr>
    </w:p>
    <w:p w:rsidR="00D753FB" w:rsidRPr="00E10AE9" w:rsidRDefault="00F43FD7" w:rsidP="00E10AE9">
      <w:pPr>
        <w:rPr>
          <w:rFonts w:asciiTheme="minorHAnsi" w:hAnsiTheme="minorHAnsi" w:cstheme="minorHAnsi"/>
          <w:b/>
          <w:bCs/>
          <w:color w:val="000000"/>
          <w:shd w:val="clear" w:color="auto" w:fill="F7F8FC"/>
          <w:lang w:val="tr-TR" w:eastAsia="tr-TR"/>
        </w:rPr>
      </w:pPr>
      <w:proofErr w:type="spellStart"/>
      <w:r w:rsidRPr="00E10AE9">
        <w:rPr>
          <w:rFonts w:asciiTheme="minorHAnsi" w:hAnsiTheme="minorHAnsi" w:cstheme="minorHAnsi"/>
          <w:b/>
        </w:rPr>
        <w:t>Girişimsel</w:t>
      </w:r>
      <w:proofErr w:type="spellEnd"/>
      <w:r w:rsidRPr="00E10AE9">
        <w:rPr>
          <w:rFonts w:asciiTheme="minorHAnsi" w:hAnsiTheme="minorHAnsi" w:cstheme="minorHAnsi"/>
          <w:b/>
        </w:rPr>
        <w:t xml:space="preserve"> </w:t>
      </w:r>
      <w:proofErr w:type="spellStart"/>
      <w:r w:rsidRPr="00E10AE9">
        <w:rPr>
          <w:rFonts w:asciiTheme="minorHAnsi" w:hAnsiTheme="minorHAnsi" w:cstheme="minorHAnsi"/>
          <w:b/>
        </w:rPr>
        <w:t>Olmayan</w:t>
      </w:r>
      <w:proofErr w:type="spellEnd"/>
      <w:r w:rsidRPr="00E10AE9">
        <w:rPr>
          <w:rFonts w:asciiTheme="minorHAnsi" w:hAnsiTheme="minorHAnsi" w:cstheme="minorHAnsi"/>
          <w:b/>
        </w:rPr>
        <w:t xml:space="preserve"> </w:t>
      </w:r>
      <w:proofErr w:type="spellStart"/>
      <w:r w:rsidRPr="00E10AE9">
        <w:rPr>
          <w:rFonts w:asciiTheme="minorHAnsi" w:hAnsiTheme="minorHAnsi" w:cstheme="minorHAnsi"/>
          <w:b/>
        </w:rPr>
        <w:t>Araştirmalar</w:t>
      </w:r>
      <w:proofErr w:type="spellEnd"/>
      <w:r w:rsidRPr="00E10AE9">
        <w:rPr>
          <w:rFonts w:asciiTheme="minorHAnsi" w:hAnsiTheme="minorHAnsi" w:cstheme="minorHAnsi"/>
          <w:b/>
        </w:rPr>
        <w:t xml:space="preserve"> </w:t>
      </w:r>
      <w:proofErr w:type="spellStart"/>
      <w:r w:rsidRPr="00E10AE9">
        <w:rPr>
          <w:rFonts w:asciiTheme="minorHAnsi" w:hAnsiTheme="minorHAnsi" w:cstheme="minorHAnsi"/>
          <w:b/>
        </w:rPr>
        <w:t>Etik</w:t>
      </w:r>
      <w:proofErr w:type="spellEnd"/>
      <w:r w:rsidRPr="00E10AE9">
        <w:rPr>
          <w:rFonts w:asciiTheme="minorHAnsi" w:hAnsiTheme="minorHAnsi" w:cstheme="minorHAnsi"/>
          <w:b/>
        </w:rPr>
        <w:t xml:space="preserve"> </w:t>
      </w:r>
      <w:proofErr w:type="spellStart"/>
      <w:r w:rsidRPr="00E10AE9">
        <w:rPr>
          <w:rFonts w:asciiTheme="minorHAnsi" w:hAnsiTheme="minorHAnsi" w:cstheme="minorHAnsi"/>
          <w:b/>
        </w:rPr>
        <w:t>Kurulu</w:t>
      </w:r>
      <w:proofErr w:type="spellEnd"/>
      <w:r w:rsidRPr="00E10AE9">
        <w:rPr>
          <w:rFonts w:asciiTheme="minorHAnsi" w:hAnsiTheme="minorHAnsi" w:cstheme="minorHAnsi"/>
          <w:b/>
        </w:rPr>
        <w:t xml:space="preserve"> </w:t>
      </w:r>
      <w:r w:rsidRPr="00E10AE9">
        <w:rPr>
          <w:rFonts w:asciiTheme="minorHAnsi" w:hAnsiTheme="minorHAnsi" w:cstheme="minorHAnsi"/>
          <w:b/>
          <w:bCs/>
          <w:color w:val="000000"/>
          <w:shd w:val="clear" w:color="auto" w:fill="F7F8FC"/>
          <w:lang w:val="tr-TR" w:eastAsia="tr-TR"/>
        </w:rPr>
        <w:t>Yapısı, Çalışma Usul Ve Esasları İle Görevleri</w:t>
      </w:r>
    </w:p>
    <w:p w:rsidR="00885A5F"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10</w:t>
      </w:r>
      <w:r w:rsidR="00ED1950" w:rsidRPr="00E10AE9">
        <w:rPr>
          <w:rFonts w:asciiTheme="minorHAnsi" w:hAnsiTheme="minorHAnsi" w:cstheme="minorHAnsi"/>
          <w:bCs/>
          <w:color w:val="000000"/>
          <w:shd w:val="clear" w:color="auto" w:fill="F7F8FC"/>
          <w:lang w:val="tr-TR" w:eastAsia="tr-TR"/>
        </w:rPr>
        <w:t>- (1)</w:t>
      </w:r>
      <w:r w:rsidR="00F43FD7"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Etik Kurul, Üniversite Senatosu tarafından önerilen ve Rektör tarafından atanan en az dokuz üyeden oluşur. </w:t>
      </w:r>
      <w:r w:rsidR="00DB006F" w:rsidRPr="00E10AE9">
        <w:rPr>
          <w:rFonts w:asciiTheme="minorHAnsi" w:hAnsiTheme="minorHAnsi" w:cstheme="minorHAnsi"/>
          <w:bCs/>
          <w:color w:val="000000"/>
          <w:shd w:val="clear" w:color="auto" w:fill="F7F8FC"/>
          <w:lang w:val="tr-TR" w:eastAsia="tr-TR"/>
        </w:rPr>
        <w:t xml:space="preserve">Üyeler akademik çalışma alanları gözetilerek belirlenir. </w:t>
      </w:r>
      <w:r w:rsidRPr="00E10AE9">
        <w:rPr>
          <w:rFonts w:asciiTheme="minorHAnsi" w:hAnsiTheme="minorHAnsi" w:cstheme="minorHAnsi"/>
          <w:bCs/>
          <w:color w:val="000000"/>
          <w:shd w:val="clear" w:color="auto" w:fill="F7F8FC"/>
          <w:lang w:val="tr-TR" w:eastAsia="tr-TR"/>
        </w:rPr>
        <w:t>Etik Kurul üyelerinin görev süresi dört yıldır, süresi biten üye tekrar atanabilir. Bir takvim yılı içinde izinsiz olarak üst üste üç toplantıya katılmayan üyenin, üyeliği düşer ve yerine yeni üye, aynı usulle atanır.</w:t>
      </w:r>
    </w:p>
    <w:p w:rsidR="00692016" w:rsidRPr="00E10AE9" w:rsidRDefault="00692016"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(2) Rektör, dekan, enstitü ve yüksekokul müdürleri, başhekim, Etik Kurul üyesi olamaz.</w:t>
      </w:r>
    </w:p>
    <w:p w:rsidR="00DB006F" w:rsidRPr="00E10AE9" w:rsidRDefault="00DB006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w:t>
      </w:r>
      <w:r w:rsidR="00692016" w:rsidRPr="00E10AE9">
        <w:rPr>
          <w:rFonts w:asciiTheme="minorHAnsi" w:hAnsiTheme="minorHAnsi" w:cstheme="minorHAnsi"/>
          <w:bCs/>
          <w:color w:val="000000"/>
          <w:shd w:val="clear" w:color="auto" w:fill="F7F8FC"/>
          <w:lang w:val="tr-TR" w:eastAsia="tr-TR"/>
        </w:rPr>
        <w:t>3</w:t>
      </w:r>
      <w:r w:rsidRPr="00E10AE9">
        <w:rPr>
          <w:rFonts w:asciiTheme="minorHAnsi" w:hAnsiTheme="minorHAnsi" w:cstheme="minorHAnsi"/>
          <w:bCs/>
          <w:color w:val="000000"/>
          <w:shd w:val="clear" w:color="auto" w:fill="F7F8FC"/>
          <w:lang w:val="tr-TR" w:eastAsia="tr-TR"/>
        </w:rPr>
        <w:t>) Herhangi bir sebeple boşalan üyeliğe kalan süreyi tamamlamak üzere yeni kişi atanır.</w:t>
      </w:r>
    </w:p>
    <w:p w:rsidR="00F43FD7"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w:t>
      </w:r>
      <w:r w:rsidR="00692016" w:rsidRPr="00E10AE9">
        <w:rPr>
          <w:rFonts w:asciiTheme="minorHAnsi" w:hAnsiTheme="minorHAnsi" w:cstheme="minorHAnsi"/>
          <w:bCs/>
          <w:color w:val="000000"/>
          <w:shd w:val="clear" w:color="auto" w:fill="F7F8FC"/>
          <w:lang w:val="tr-TR" w:eastAsia="tr-TR"/>
        </w:rPr>
        <w:t>4</w:t>
      </w:r>
      <w:r w:rsidRPr="00E10AE9">
        <w:rPr>
          <w:rFonts w:asciiTheme="minorHAnsi" w:hAnsiTheme="minorHAnsi" w:cstheme="minorHAnsi"/>
          <w:bCs/>
          <w:color w:val="000000"/>
          <w:shd w:val="clear" w:color="auto" w:fill="F7F8FC"/>
          <w:lang w:val="tr-TR" w:eastAsia="tr-TR"/>
        </w:rPr>
        <w:t xml:space="preserve">) </w:t>
      </w:r>
      <w:r w:rsidR="00F43FD7" w:rsidRPr="00E10AE9">
        <w:rPr>
          <w:rFonts w:asciiTheme="minorHAnsi" w:hAnsiTheme="minorHAnsi" w:cstheme="minorHAnsi"/>
          <w:bCs/>
          <w:color w:val="000000"/>
          <w:shd w:val="clear" w:color="auto" w:fill="F7F8FC"/>
          <w:lang w:val="tr-TR" w:eastAsia="tr-TR"/>
        </w:rPr>
        <w:t>Rektör kurul üyelerinden bir kişiyi başkan olarak atar.</w:t>
      </w:r>
    </w:p>
    <w:p w:rsidR="00885A5F" w:rsidRPr="00E10AE9" w:rsidRDefault="00DB006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w:t>
      </w:r>
      <w:r w:rsidR="00692016" w:rsidRPr="00E10AE9">
        <w:rPr>
          <w:rFonts w:asciiTheme="minorHAnsi" w:hAnsiTheme="minorHAnsi" w:cstheme="minorHAnsi"/>
          <w:bCs/>
          <w:color w:val="000000"/>
          <w:shd w:val="clear" w:color="auto" w:fill="F7F8FC"/>
          <w:lang w:val="tr-TR" w:eastAsia="tr-TR"/>
        </w:rPr>
        <w:t>5</w:t>
      </w:r>
      <w:r w:rsidR="00F43FD7" w:rsidRPr="00E10AE9">
        <w:rPr>
          <w:rFonts w:asciiTheme="minorHAnsi" w:hAnsiTheme="minorHAnsi" w:cstheme="minorHAnsi"/>
          <w:bCs/>
          <w:color w:val="000000"/>
          <w:shd w:val="clear" w:color="auto" w:fill="F7F8FC"/>
          <w:lang w:val="tr-TR" w:eastAsia="tr-TR"/>
        </w:rPr>
        <w:t xml:space="preserve">) </w:t>
      </w:r>
      <w:r w:rsidR="00885A5F" w:rsidRPr="00E10AE9">
        <w:rPr>
          <w:rFonts w:asciiTheme="minorHAnsi" w:hAnsiTheme="minorHAnsi" w:cstheme="minorHAnsi"/>
          <w:bCs/>
          <w:color w:val="000000"/>
          <w:shd w:val="clear" w:color="auto" w:fill="F7F8FC"/>
          <w:lang w:val="tr-TR" w:eastAsia="tr-TR"/>
        </w:rPr>
        <w:t xml:space="preserve">Başkan, üyelerden birini </w:t>
      </w:r>
      <w:r w:rsidR="00F43FD7" w:rsidRPr="00E10AE9">
        <w:rPr>
          <w:rFonts w:asciiTheme="minorHAnsi" w:hAnsiTheme="minorHAnsi" w:cstheme="minorHAnsi"/>
          <w:bCs/>
          <w:color w:val="000000"/>
          <w:shd w:val="clear" w:color="auto" w:fill="F7F8FC"/>
          <w:lang w:val="tr-TR" w:eastAsia="tr-TR"/>
        </w:rPr>
        <w:t xml:space="preserve">başkan yardımcısı, birini de </w:t>
      </w:r>
      <w:proofErr w:type="gramStart"/>
      <w:r w:rsidR="00885A5F" w:rsidRPr="00E10AE9">
        <w:rPr>
          <w:rFonts w:asciiTheme="minorHAnsi" w:hAnsiTheme="minorHAnsi" w:cstheme="minorHAnsi"/>
          <w:bCs/>
          <w:color w:val="000000"/>
          <w:shd w:val="clear" w:color="auto" w:fill="F7F8FC"/>
          <w:lang w:val="tr-TR" w:eastAsia="tr-TR"/>
        </w:rPr>
        <w:t>raportör</w:t>
      </w:r>
      <w:proofErr w:type="gramEnd"/>
      <w:r w:rsidR="00885A5F" w:rsidRPr="00E10AE9">
        <w:rPr>
          <w:rFonts w:asciiTheme="minorHAnsi" w:hAnsiTheme="minorHAnsi" w:cstheme="minorHAnsi"/>
          <w:bCs/>
          <w:color w:val="000000"/>
          <w:shd w:val="clear" w:color="auto" w:fill="F7F8FC"/>
          <w:lang w:val="tr-TR" w:eastAsia="tr-TR"/>
        </w:rPr>
        <w:t xml:space="preserve"> olarak görevlendirir. Başkanın olmadığı durumlarda </w:t>
      </w:r>
      <w:r w:rsidR="00F43FD7" w:rsidRPr="00E10AE9">
        <w:rPr>
          <w:rFonts w:asciiTheme="minorHAnsi" w:hAnsiTheme="minorHAnsi" w:cstheme="minorHAnsi"/>
          <w:bCs/>
          <w:color w:val="000000"/>
          <w:shd w:val="clear" w:color="auto" w:fill="F7F8FC"/>
          <w:lang w:val="tr-TR" w:eastAsia="tr-TR"/>
        </w:rPr>
        <w:t>başkan yardımcısı</w:t>
      </w:r>
      <w:r w:rsidR="00885A5F" w:rsidRPr="00E10AE9">
        <w:rPr>
          <w:rFonts w:asciiTheme="minorHAnsi" w:hAnsiTheme="minorHAnsi" w:cstheme="minorHAnsi"/>
          <w:bCs/>
          <w:color w:val="000000"/>
          <w:shd w:val="clear" w:color="auto" w:fill="F7F8FC"/>
          <w:lang w:val="tr-TR" w:eastAsia="tr-TR"/>
        </w:rPr>
        <w:t xml:space="preserve"> Başkana </w:t>
      </w:r>
      <w:proofErr w:type="gramStart"/>
      <w:r w:rsidR="00885A5F" w:rsidRPr="00E10AE9">
        <w:rPr>
          <w:rFonts w:asciiTheme="minorHAnsi" w:hAnsiTheme="minorHAnsi" w:cstheme="minorHAnsi"/>
          <w:bCs/>
          <w:color w:val="000000"/>
          <w:shd w:val="clear" w:color="auto" w:fill="F7F8FC"/>
          <w:lang w:val="tr-TR" w:eastAsia="tr-TR"/>
        </w:rPr>
        <w:t>vekalet</w:t>
      </w:r>
      <w:proofErr w:type="gramEnd"/>
      <w:r w:rsidR="00885A5F" w:rsidRPr="00E10AE9">
        <w:rPr>
          <w:rFonts w:asciiTheme="minorHAnsi" w:hAnsiTheme="minorHAnsi" w:cstheme="minorHAnsi"/>
          <w:bCs/>
          <w:color w:val="000000"/>
          <w:shd w:val="clear" w:color="auto" w:fill="F7F8FC"/>
          <w:lang w:val="tr-TR" w:eastAsia="tr-TR"/>
        </w:rPr>
        <w:t xml:space="preserve"> eder.</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Kurul Üyeliğinin</w:t>
      </w:r>
      <w:r w:rsidR="00F43FD7" w:rsidRPr="00E10AE9">
        <w:rPr>
          <w:rFonts w:asciiTheme="minorHAnsi" w:hAnsiTheme="minorHAnsi" w:cstheme="minorHAnsi"/>
          <w:b/>
          <w:bCs/>
          <w:color w:val="000000"/>
          <w:shd w:val="clear" w:color="auto" w:fill="F7F8FC"/>
          <w:lang w:val="tr-TR" w:eastAsia="tr-TR"/>
        </w:rPr>
        <w:t xml:space="preserve"> </w:t>
      </w:r>
      <w:r w:rsidRPr="00E10AE9">
        <w:rPr>
          <w:rFonts w:asciiTheme="minorHAnsi" w:hAnsiTheme="minorHAnsi" w:cstheme="minorHAnsi"/>
          <w:b/>
          <w:bCs/>
          <w:color w:val="000000"/>
          <w:shd w:val="clear" w:color="auto" w:fill="F7F8FC"/>
          <w:lang w:val="tr-TR" w:eastAsia="tr-TR"/>
        </w:rPr>
        <w:t>Sona Erme Halleri</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11</w:t>
      </w:r>
      <w:r w:rsidR="00ED1950" w:rsidRPr="00E10AE9">
        <w:rPr>
          <w:rFonts w:asciiTheme="minorHAnsi" w:hAnsiTheme="minorHAnsi" w:cstheme="minorHAnsi"/>
          <w:bCs/>
          <w:color w:val="000000"/>
          <w:shd w:val="clear" w:color="auto" w:fill="F7F8FC"/>
          <w:lang w:val="tr-TR" w:eastAsia="tr-TR"/>
        </w:rPr>
        <w:t>- (1)</w:t>
      </w:r>
      <w:r w:rsidR="00F43FD7"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Üyelik</w:t>
      </w:r>
      <w:r w:rsidR="00F43FD7" w:rsidRPr="00E10AE9">
        <w:rPr>
          <w:rFonts w:asciiTheme="minorHAnsi" w:hAnsiTheme="minorHAnsi" w:cstheme="minorHAnsi"/>
          <w:bCs/>
          <w:color w:val="000000"/>
          <w:shd w:val="clear" w:color="auto" w:fill="F7F8FC"/>
          <w:lang w:val="tr-TR" w:eastAsia="tr-TR"/>
        </w:rPr>
        <w:t xml:space="preserve"> aşağıdaki durumlarda sona erer:</w:t>
      </w:r>
    </w:p>
    <w:p w:rsidR="00DB006F"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F43FD7" w:rsidRPr="00E10AE9">
        <w:rPr>
          <w:rFonts w:asciiTheme="minorHAnsi" w:hAnsiTheme="minorHAnsi" w:cstheme="minorHAnsi"/>
          <w:bCs/>
          <w:color w:val="000000"/>
          <w:shd w:val="clear" w:color="auto" w:fill="F7F8FC"/>
          <w:lang w:val="tr-TR" w:eastAsia="tr-TR"/>
        </w:rPr>
        <w:t xml:space="preserve"> </w:t>
      </w:r>
      <w:r w:rsidR="00DB006F" w:rsidRPr="00E10AE9">
        <w:rPr>
          <w:rFonts w:asciiTheme="minorHAnsi" w:hAnsiTheme="minorHAnsi" w:cstheme="minorHAnsi"/>
          <w:bCs/>
          <w:color w:val="000000"/>
          <w:shd w:val="clear" w:color="auto" w:fill="F7F8FC"/>
          <w:lang w:val="tr-TR" w:eastAsia="tr-TR"/>
        </w:rPr>
        <w:t>Bir üye</w:t>
      </w:r>
      <w:r w:rsidRPr="00E10AE9">
        <w:rPr>
          <w:rFonts w:asciiTheme="minorHAnsi" w:hAnsiTheme="minorHAnsi" w:cstheme="minorHAnsi"/>
          <w:bCs/>
          <w:color w:val="000000"/>
          <w:shd w:val="clear" w:color="auto" w:fill="F7F8FC"/>
          <w:lang w:val="tr-TR" w:eastAsia="tr-TR"/>
        </w:rPr>
        <w:t xml:space="preserve"> izinsiz ve mazeretsiz olarak ardı ardına 3 toplantıya katılmadıkları takdirde; Kurul Başkanının yazılı talebi üzerine Rektör tarafından verilecek karar ile üyeli</w:t>
      </w:r>
      <w:r w:rsidR="00DB006F" w:rsidRPr="00E10AE9">
        <w:rPr>
          <w:rFonts w:asciiTheme="minorHAnsi" w:hAnsiTheme="minorHAnsi" w:cstheme="minorHAnsi"/>
          <w:bCs/>
          <w:color w:val="000000"/>
          <w:shd w:val="clear" w:color="auto" w:fill="F7F8FC"/>
          <w:lang w:val="tr-TR" w:eastAsia="tr-TR"/>
        </w:rPr>
        <w:t>ği sona erer.</w:t>
      </w:r>
    </w:p>
    <w:p w:rsidR="00ED1950" w:rsidRPr="00E10AE9" w:rsidRDefault="00DB006F"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00ED1950" w:rsidRPr="00E10AE9">
        <w:rPr>
          <w:rFonts w:asciiTheme="minorHAnsi" w:hAnsiTheme="minorHAnsi" w:cstheme="minorHAnsi"/>
          <w:bCs/>
          <w:color w:val="000000"/>
          <w:shd w:val="clear" w:color="auto" w:fill="F7F8FC"/>
          <w:lang w:val="tr-TR" w:eastAsia="tr-TR"/>
        </w:rPr>
        <w:t>.</w:t>
      </w:r>
      <w:r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Üye, istifa ettiğine dair yazılı başvuru yapması halinde, dilekçesini Etik Kurul Başkanlığı’na sunduğu tarih itibariyle üyeliği sona erer.</w:t>
      </w:r>
    </w:p>
    <w:p w:rsidR="00ED1950" w:rsidRPr="00E10AE9" w:rsidRDefault="00DB006F"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00ED1950" w:rsidRPr="00E10AE9">
        <w:rPr>
          <w:rFonts w:asciiTheme="minorHAnsi" w:hAnsiTheme="minorHAnsi" w:cstheme="minorHAnsi"/>
          <w:bCs/>
          <w:color w:val="000000"/>
          <w:shd w:val="clear" w:color="auto" w:fill="F7F8FC"/>
          <w:lang w:val="tr-TR" w:eastAsia="tr-TR"/>
        </w:rPr>
        <w:t>.</w:t>
      </w:r>
      <w:r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Üyenin, Kurul üyesi olma şartlarını kaybetmiş olması, hapis cezası almış olması ile yüz kızartıcı bir suçtan hüküm giymesi halinde üyeliği Rektör kararı ile sona erer.</w:t>
      </w:r>
    </w:p>
    <w:p w:rsidR="00885A5F" w:rsidRPr="00E10AE9" w:rsidRDefault="00885A5F"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Etik Kurul Üye Sayısı,</w:t>
      </w:r>
      <w:r w:rsidR="00DB006F" w:rsidRPr="00E10AE9">
        <w:rPr>
          <w:rFonts w:asciiTheme="minorHAnsi" w:hAnsiTheme="minorHAnsi" w:cstheme="minorHAnsi"/>
          <w:b/>
          <w:bCs/>
          <w:color w:val="000000"/>
          <w:shd w:val="clear" w:color="auto" w:fill="F7F8FC"/>
          <w:lang w:val="tr-TR" w:eastAsia="tr-TR"/>
        </w:rPr>
        <w:t xml:space="preserve"> </w:t>
      </w:r>
      <w:r w:rsidRPr="00E10AE9">
        <w:rPr>
          <w:rFonts w:asciiTheme="minorHAnsi" w:hAnsiTheme="minorHAnsi" w:cstheme="minorHAnsi"/>
          <w:b/>
          <w:bCs/>
          <w:color w:val="000000"/>
          <w:shd w:val="clear" w:color="auto" w:fill="F7F8FC"/>
          <w:lang w:val="tr-TR" w:eastAsia="tr-TR"/>
        </w:rPr>
        <w:t>Toplantı ve Karar Yeter Sayısı</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12</w:t>
      </w:r>
      <w:r w:rsidR="00ED1950" w:rsidRPr="00E10AE9">
        <w:rPr>
          <w:rFonts w:asciiTheme="minorHAnsi" w:hAnsiTheme="minorHAnsi" w:cstheme="minorHAnsi"/>
          <w:bCs/>
          <w:color w:val="000000"/>
          <w:shd w:val="clear" w:color="auto" w:fill="F7F8FC"/>
          <w:lang w:val="tr-TR" w:eastAsia="tr-TR"/>
        </w:rPr>
        <w:t>- (1)</w:t>
      </w:r>
      <w:r w:rsidR="00692016"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Etik Kurul üçte iki çoğunluk ile toplanır ve üye sayısının salt çoğunluğu ile karar verir. Oy eşitliği halinde başkanın oyu iki oy sayılır.</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Çalışma Usul ve Esasları</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13</w:t>
      </w:r>
      <w:r w:rsidR="00ED1950" w:rsidRPr="00E10AE9">
        <w:rPr>
          <w:rFonts w:asciiTheme="minorHAnsi" w:hAnsiTheme="minorHAnsi" w:cstheme="minorHAnsi"/>
          <w:bCs/>
          <w:color w:val="000000"/>
          <w:shd w:val="clear" w:color="auto" w:fill="F7F8FC"/>
          <w:lang w:val="tr-TR" w:eastAsia="tr-TR"/>
        </w:rPr>
        <w:t xml:space="preserve"> –(1)</w:t>
      </w:r>
      <w:r w:rsidR="00692016"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Etik Kurul çalışma usul ve esasları şunlardır:</w:t>
      </w:r>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692016"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 ihtiyaç durumunda konu ile ilgili branştan veya yan daldan uzman kişilerin görüşüne başvurabilir ve bu kişileri danışman olarak toplantıya davet edebilir. Ayrıca Etik Kurul gerekli gördüğü durumlarda araştırıcıları dinlemek veya bilgi almak amacı</w:t>
      </w:r>
      <w:r w:rsidR="00692016"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ile toplantılara davet edebilir.</w:t>
      </w:r>
    </w:p>
    <w:p w:rsidR="00ED1950" w:rsidRPr="00E10AE9" w:rsidRDefault="00692016"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00ED1950" w:rsidRPr="00E10AE9">
        <w:rPr>
          <w:rFonts w:asciiTheme="minorHAnsi" w:hAnsiTheme="minorHAnsi" w:cstheme="minorHAnsi"/>
          <w:bCs/>
          <w:color w:val="000000"/>
          <w:shd w:val="clear" w:color="auto" w:fill="F7F8FC"/>
          <w:lang w:val="tr-TR" w:eastAsia="tr-TR"/>
        </w:rPr>
        <w:t>. Etik Kurulda görev alacakların etik ilkeler konusunda kurslara ve/veya seminerlere katılmış olmaları istenir; bu tür bir eğitim almamış olan üyelerin en kısa zamanda bu eğitimlere katılması sağlanır.</w:t>
      </w:r>
    </w:p>
    <w:p w:rsidR="00ED1950" w:rsidRPr="00E10AE9" w:rsidRDefault="00692016"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00ED1950" w:rsidRPr="00E10AE9">
        <w:rPr>
          <w:rFonts w:asciiTheme="minorHAnsi" w:hAnsiTheme="minorHAnsi" w:cstheme="minorHAnsi"/>
          <w:bCs/>
          <w:color w:val="000000"/>
          <w:shd w:val="clear" w:color="auto" w:fill="F7F8FC"/>
          <w:lang w:val="tr-TR" w:eastAsia="tr-TR"/>
        </w:rPr>
        <w:t>.</w:t>
      </w:r>
      <w:r w:rsidR="00885A5F"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Etik Kurul üyeleri, kendilerine ulaşan her türlü bilgi için gizlilik ilkesine uymak zorundadır.</w:t>
      </w:r>
    </w:p>
    <w:p w:rsidR="00ED1950" w:rsidRPr="00E10AE9" w:rsidRDefault="00692016"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00ED1950" w:rsidRPr="00E10AE9">
        <w:rPr>
          <w:rFonts w:asciiTheme="minorHAnsi" w:hAnsiTheme="minorHAnsi" w:cstheme="minorHAnsi"/>
          <w:bCs/>
          <w:color w:val="000000"/>
          <w:shd w:val="clear" w:color="auto" w:fill="F7F8FC"/>
          <w:lang w:val="tr-TR" w:eastAsia="tr-TR"/>
        </w:rPr>
        <w:t>. İncelenen araştırmada görevi bulunan Etik Kurul üyesi, bu araştırmanın Etik Kuruldaki tartışmalarına</w:t>
      </w:r>
      <w:r w:rsidRPr="00E10AE9">
        <w:rPr>
          <w:rFonts w:asciiTheme="minorHAnsi" w:hAnsiTheme="minorHAnsi" w:cstheme="minorHAnsi"/>
          <w:bCs/>
          <w:color w:val="000000"/>
          <w:shd w:val="clear" w:color="auto" w:fill="F7F8FC"/>
          <w:lang w:val="tr-TR" w:eastAsia="tr-TR"/>
        </w:rPr>
        <w:t xml:space="preserve"> ve oylamasına</w:t>
      </w:r>
      <w:r w:rsidR="00ED1950" w:rsidRPr="00E10AE9">
        <w:rPr>
          <w:rFonts w:asciiTheme="minorHAnsi" w:hAnsiTheme="minorHAnsi" w:cstheme="minorHAnsi"/>
          <w:bCs/>
          <w:color w:val="000000"/>
          <w:shd w:val="clear" w:color="auto" w:fill="F7F8FC"/>
          <w:lang w:val="tr-TR" w:eastAsia="tr-TR"/>
        </w:rPr>
        <w:t xml:space="preserve"> katılamaz.</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Etik Kurulun Görev ve</w:t>
      </w:r>
      <w:r w:rsidR="00692016" w:rsidRPr="00E10AE9">
        <w:rPr>
          <w:rFonts w:asciiTheme="minorHAnsi" w:hAnsiTheme="minorHAnsi" w:cstheme="minorHAnsi"/>
          <w:b/>
          <w:bCs/>
          <w:color w:val="000000"/>
          <w:shd w:val="clear" w:color="auto" w:fill="F7F8FC"/>
          <w:lang w:val="tr-TR" w:eastAsia="tr-TR"/>
        </w:rPr>
        <w:t xml:space="preserve"> </w:t>
      </w:r>
      <w:r w:rsidRPr="00E10AE9">
        <w:rPr>
          <w:rFonts w:asciiTheme="minorHAnsi" w:hAnsiTheme="minorHAnsi" w:cstheme="minorHAnsi"/>
          <w:b/>
          <w:bCs/>
          <w:color w:val="000000"/>
          <w:shd w:val="clear" w:color="auto" w:fill="F7F8FC"/>
          <w:lang w:val="tr-TR" w:eastAsia="tr-TR"/>
        </w:rPr>
        <w:t>Yetkileri</w:t>
      </w:r>
    </w:p>
    <w:p w:rsidR="00ED1950" w:rsidRPr="00E10AE9" w:rsidRDefault="00885A5F"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Madde 14</w:t>
      </w:r>
      <w:r w:rsidR="00ED1950" w:rsidRPr="00E10AE9">
        <w:rPr>
          <w:rFonts w:asciiTheme="minorHAnsi" w:hAnsiTheme="minorHAnsi" w:cstheme="minorHAnsi"/>
          <w:bCs/>
          <w:color w:val="000000"/>
          <w:shd w:val="clear" w:color="auto" w:fill="F7F8FC"/>
          <w:lang w:val="tr-TR" w:eastAsia="tr-TR"/>
        </w:rPr>
        <w:t>- (1)</w:t>
      </w:r>
      <w:r w:rsidR="00065E1F"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Araştırmaya katılacak gönüllülerin haklarının, güvenliklerinin ve esenliklerinin korunması</w:t>
      </w:r>
      <w:r w:rsidR="00065E1F" w:rsidRPr="00E10AE9">
        <w:rPr>
          <w:rFonts w:asciiTheme="minorHAnsi" w:hAnsiTheme="minorHAnsi" w:cstheme="minorHAnsi"/>
          <w:bCs/>
          <w:color w:val="000000"/>
          <w:shd w:val="clear" w:color="auto" w:fill="F7F8FC"/>
          <w:lang w:val="tr-TR" w:eastAsia="tr-TR"/>
        </w:rPr>
        <w:t xml:space="preserve"> için</w:t>
      </w:r>
      <w:r w:rsidR="00ED1950" w:rsidRPr="00E10AE9">
        <w:rPr>
          <w:rFonts w:asciiTheme="minorHAnsi" w:hAnsiTheme="minorHAnsi" w:cstheme="minorHAnsi"/>
          <w:bCs/>
          <w:color w:val="000000"/>
          <w:shd w:val="clear" w:color="auto" w:fill="F7F8FC"/>
          <w:lang w:val="tr-TR" w:eastAsia="tr-TR"/>
        </w:rPr>
        <w:t xml:space="preserve"> araştırma protokolünü, araştırmacıların uygunluğunu, araştırma yapılacak yerlerin yeterliliğini, gönüllülerin bilgilendirilmesinde kullanılan yöntem ve belgelerin uygunluğunu değerlendirmek; bu ve bunun gibi araştırmayla ilgili diğer konularda bilimsel ve etik yönden görüş bildirmek, gönüllü güvenliğini ve araştırmanın mevzuata uygun şekilde yapılmasını ve takip edilmesini sağlamak üzere</w:t>
      </w:r>
      <w:r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Etik Kurulun görev ve yetkileri şunlardır:</w:t>
      </w:r>
      <w:proofErr w:type="gramEnd"/>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a</w:t>
      </w:r>
      <w:proofErr w:type="gramEnd"/>
      <w:r w:rsidRPr="00E10AE9">
        <w:rPr>
          <w:rFonts w:asciiTheme="minorHAnsi" w:hAnsiTheme="minorHAnsi" w:cstheme="minorHAnsi"/>
          <w:bCs/>
          <w:color w:val="000000"/>
          <w:shd w:val="clear" w:color="auto" w:fill="F7F8FC"/>
          <w:lang w:val="tr-TR" w:eastAsia="tr-TR"/>
        </w:rPr>
        <w:t>.</w:t>
      </w:r>
      <w:r w:rsidR="00065E1F"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 gönüllüler üzerinde yapılacak yukarıda belirtilen araştırmalar hakkında bilimsel ve etik yönden görüş bildirir. Bu görüşlere uyulması ve yerine getirilmesi zorunludur.</w:t>
      </w:r>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b</w:t>
      </w:r>
      <w:proofErr w:type="gramEnd"/>
      <w:r w:rsidRPr="00E10AE9">
        <w:rPr>
          <w:rFonts w:asciiTheme="minorHAnsi" w:hAnsiTheme="minorHAnsi" w:cstheme="minorHAnsi"/>
          <w:bCs/>
          <w:color w:val="000000"/>
          <w:shd w:val="clear" w:color="auto" w:fill="F7F8FC"/>
          <w:lang w:val="tr-TR" w:eastAsia="tr-TR"/>
        </w:rPr>
        <w:t>.</w:t>
      </w:r>
      <w:r w:rsidR="00065E1F"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 araştırmalar hakkındaki bilimsel ve etik görüşünü başvuru tarihinden itibaren</w:t>
      </w:r>
      <w:r w:rsidR="0040040A" w:rsidRPr="00E10AE9">
        <w:rPr>
          <w:rFonts w:asciiTheme="minorHAnsi" w:hAnsiTheme="minorHAnsi" w:cstheme="minorHAnsi"/>
          <w:bCs/>
          <w:color w:val="000000"/>
          <w:shd w:val="clear" w:color="auto" w:fill="F7F8FC"/>
          <w:lang w:val="tr-TR" w:eastAsia="tr-TR"/>
        </w:rPr>
        <w:t>,</w:t>
      </w:r>
      <w:r w:rsidRPr="00E10AE9">
        <w:rPr>
          <w:rFonts w:asciiTheme="minorHAnsi" w:hAnsiTheme="minorHAnsi" w:cstheme="minorHAnsi"/>
          <w:bCs/>
          <w:color w:val="000000"/>
          <w:shd w:val="clear" w:color="auto" w:fill="F7F8FC"/>
          <w:lang w:val="tr-TR" w:eastAsia="tr-TR"/>
        </w:rPr>
        <w:t xml:space="preserve"> </w:t>
      </w:r>
      <w:r w:rsidR="00065E1F" w:rsidRPr="00E10AE9">
        <w:rPr>
          <w:rFonts w:asciiTheme="minorHAnsi" w:hAnsiTheme="minorHAnsi" w:cstheme="minorHAnsi"/>
          <w:bCs/>
          <w:color w:val="000000"/>
          <w:shd w:val="clear" w:color="auto" w:fill="F7F8FC"/>
          <w:lang w:val="tr-TR" w:eastAsia="tr-TR"/>
        </w:rPr>
        <w:t>değerlendirme sürecinde araştırmacıdan istenen bilgi ve belgelerin temini</w:t>
      </w:r>
      <w:r w:rsidR="0040040A" w:rsidRPr="00E10AE9">
        <w:rPr>
          <w:rFonts w:asciiTheme="minorHAnsi" w:hAnsiTheme="minorHAnsi" w:cstheme="minorHAnsi"/>
          <w:bCs/>
          <w:color w:val="000000"/>
          <w:shd w:val="clear" w:color="auto" w:fill="F7F8FC"/>
          <w:lang w:val="tr-TR" w:eastAsia="tr-TR"/>
        </w:rPr>
        <w:t xml:space="preserve"> ve düzeltme</w:t>
      </w:r>
      <w:r w:rsidR="00065E1F" w:rsidRPr="00E10AE9">
        <w:rPr>
          <w:rFonts w:asciiTheme="minorHAnsi" w:hAnsiTheme="minorHAnsi" w:cstheme="minorHAnsi"/>
          <w:bCs/>
          <w:color w:val="000000"/>
          <w:shd w:val="clear" w:color="auto" w:fill="F7F8FC"/>
          <w:lang w:val="tr-TR" w:eastAsia="tr-TR"/>
        </w:rPr>
        <w:t xml:space="preserve"> için geçen süre </w:t>
      </w:r>
      <w:r w:rsidR="0040040A" w:rsidRPr="00E10AE9">
        <w:rPr>
          <w:rFonts w:asciiTheme="minorHAnsi" w:hAnsiTheme="minorHAnsi" w:cstheme="minorHAnsi"/>
          <w:bCs/>
          <w:color w:val="000000"/>
          <w:shd w:val="clear" w:color="auto" w:fill="F7F8FC"/>
          <w:lang w:val="tr-TR" w:eastAsia="tr-TR"/>
        </w:rPr>
        <w:t xml:space="preserve">hariç olmak üzere </w:t>
      </w:r>
      <w:r w:rsidRPr="00E10AE9">
        <w:rPr>
          <w:rFonts w:asciiTheme="minorHAnsi" w:hAnsiTheme="minorHAnsi" w:cstheme="minorHAnsi"/>
          <w:bCs/>
          <w:color w:val="000000"/>
          <w:shd w:val="clear" w:color="auto" w:fill="F7F8FC"/>
          <w:lang w:val="tr-TR" w:eastAsia="tr-TR"/>
        </w:rPr>
        <w:t>en</w:t>
      </w:r>
      <w:r w:rsidR="00065E1F"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geç </w:t>
      </w:r>
      <w:r w:rsidR="00065E1F" w:rsidRPr="00E10AE9">
        <w:rPr>
          <w:rFonts w:asciiTheme="minorHAnsi" w:hAnsiTheme="minorHAnsi" w:cstheme="minorHAnsi"/>
          <w:bCs/>
          <w:color w:val="000000"/>
          <w:shd w:val="clear" w:color="auto" w:fill="F7F8FC"/>
          <w:lang w:val="tr-TR" w:eastAsia="tr-TR"/>
        </w:rPr>
        <w:t>30</w:t>
      </w:r>
      <w:r w:rsidRPr="00E10AE9">
        <w:rPr>
          <w:rFonts w:asciiTheme="minorHAnsi" w:hAnsiTheme="minorHAnsi" w:cstheme="minorHAnsi"/>
          <w:bCs/>
          <w:color w:val="000000"/>
          <w:shd w:val="clear" w:color="auto" w:fill="F7F8FC"/>
          <w:lang w:val="tr-TR" w:eastAsia="tr-TR"/>
        </w:rPr>
        <w:t xml:space="preserve"> gün</w:t>
      </w:r>
      <w:r w:rsidR="00065E1F"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içerisinde başvuru sahibine bildirir.</w:t>
      </w:r>
      <w:r w:rsidR="00065E1F" w:rsidRPr="00E10AE9">
        <w:rPr>
          <w:rFonts w:asciiTheme="minorHAnsi" w:hAnsiTheme="minorHAnsi" w:cstheme="minorHAnsi"/>
          <w:bCs/>
          <w:color w:val="000000"/>
          <w:shd w:val="clear" w:color="auto" w:fill="F7F8FC"/>
          <w:lang w:val="tr-TR" w:eastAsia="tr-TR"/>
        </w:rPr>
        <w:t xml:space="preserve"> </w:t>
      </w:r>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c</w:t>
      </w:r>
      <w:proofErr w:type="gramEnd"/>
      <w:r w:rsidRPr="00E10AE9">
        <w:rPr>
          <w:rFonts w:asciiTheme="minorHAnsi" w:hAnsiTheme="minorHAnsi" w:cstheme="minorHAnsi"/>
          <w:bCs/>
          <w:color w:val="000000"/>
          <w:shd w:val="clear" w:color="auto" w:fill="F7F8FC"/>
          <w:lang w:val="tr-TR" w:eastAsia="tr-TR"/>
        </w:rPr>
        <w:t>.</w:t>
      </w:r>
      <w:r w:rsidR="0040040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Kurulun inceleme süreci içerisinde ek bilgi ve açıklamalara gereksinim duyması ya da düzeltme istemesi durumunda, gerekli olan tüm isteklerin mümkün olduğunca bir seferde başvuru sahibine iletilmesine özen gösterilir. İstenilen bilgi, belge ve düzeltmeler Etik Kurula sunuluncaya kadar inceleme süreci durdurulur. Eksiklerin tamamlanması için bekleme süresi 3 ayı geçemez; bu süre aşıldığında başvuru dosyası geri çekilmiş kabul edilir.</w:t>
      </w:r>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ç</w:t>
      </w:r>
      <w:proofErr w:type="gramEnd"/>
      <w:r w:rsidRPr="00E10AE9">
        <w:rPr>
          <w:rFonts w:asciiTheme="minorHAnsi" w:hAnsiTheme="minorHAnsi" w:cstheme="minorHAnsi"/>
          <w:bCs/>
          <w:color w:val="000000"/>
          <w:shd w:val="clear" w:color="auto" w:fill="F7F8FC"/>
          <w:lang w:val="tr-TR" w:eastAsia="tr-TR"/>
        </w:rPr>
        <w:t>.</w:t>
      </w:r>
      <w:r w:rsidR="0040040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 araştırma başvurusu hakkında görüş oluştururken:</w:t>
      </w:r>
    </w:p>
    <w:p w:rsidR="00ED1950" w:rsidRPr="00E10AE9" w:rsidRDefault="0040040A"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i</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Araştırmadan beklenen yarar, zarar ve risklerin analizini,</w:t>
      </w:r>
    </w:p>
    <w:p w:rsidR="00ED1950" w:rsidRPr="00E10AE9" w:rsidRDefault="0040040A"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ii-</w:t>
      </w:r>
      <w:r w:rsidR="00ED1950" w:rsidRPr="00E10AE9">
        <w:rPr>
          <w:rFonts w:asciiTheme="minorHAnsi" w:hAnsiTheme="minorHAnsi" w:cstheme="minorHAnsi"/>
          <w:bCs/>
          <w:color w:val="000000"/>
          <w:shd w:val="clear" w:color="auto" w:fill="F7F8FC"/>
          <w:lang w:val="tr-TR" w:eastAsia="tr-TR"/>
        </w:rPr>
        <w:t>Araştırmanın bilimsel verilere ve yeni bir hipoteze dayanıp dayanmadığını,</w:t>
      </w:r>
    </w:p>
    <w:p w:rsidR="00ED1950" w:rsidRPr="00E10AE9" w:rsidRDefault="0040040A"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iii-</w:t>
      </w:r>
      <w:r w:rsidR="00ED1950" w:rsidRPr="00E10AE9">
        <w:rPr>
          <w:rFonts w:asciiTheme="minorHAnsi" w:hAnsiTheme="minorHAnsi" w:cstheme="minorHAnsi"/>
          <w:bCs/>
          <w:color w:val="000000"/>
          <w:shd w:val="clear" w:color="auto" w:fill="F7F8FC"/>
          <w:lang w:val="tr-TR" w:eastAsia="tr-TR"/>
        </w:rPr>
        <w:t>Araştırma başvuru dosyasının usulüne uygun düzenlenip düzenlenmediğini,</w:t>
      </w:r>
    </w:p>
    <w:p w:rsidR="00ED1950" w:rsidRPr="00E10AE9" w:rsidRDefault="0040040A"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iv</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Araştırma ile ilgili olarak verilen yazılı bilgileri,</w:t>
      </w:r>
    </w:p>
    <w:p w:rsidR="00ED1950" w:rsidRPr="00E10AE9" w:rsidRDefault="0040040A"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v</w:t>
      </w:r>
      <w:proofErr w:type="gramEnd"/>
      <w:r w:rsidRPr="00E10AE9">
        <w:rPr>
          <w:rFonts w:asciiTheme="minorHAnsi" w:hAnsiTheme="minorHAnsi" w:cstheme="minorHAnsi"/>
          <w:bCs/>
          <w:color w:val="000000"/>
          <w:shd w:val="clear" w:color="auto" w:fill="F7F8FC"/>
          <w:lang w:val="tr-TR" w:eastAsia="tr-TR"/>
        </w:rPr>
        <w:t>-</w:t>
      </w:r>
      <w:r w:rsidR="00ED1950" w:rsidRPr="00E10AE9">
        <w:rPr>
          <w:rFonts w:asciiTheme="minorHAnsi" w:hAnsiTheme="minorHAnsi" w:cstheme="minorHAnsi"/>
          <w:bCs/>
          <w:color w:val="000000"/>
          <w:shd w:val="clear" w:color="auto" w:fill="F7F8FC"/>
          <w:lang w:val="tr-TR" w:eastAsia="tr-TR"/>
        </w:rPr>
        <w:t>Gönüllü olurlarının alınması amacıyla izlenen yöntemi,</w:t>
      </w:r>
    </w:p>
    <w:p w:rsidR="00ED1950" w:rsidRPr="00E10AE9" w:rsidRDefault="0040040A"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vi-</w:t>
      </w:r>
      <w:r w:rsidR="00ED1950" w:rsidRPr="00E10AE9">
        <w:rPr>
          <w:rFonts w:asciiTheme="minorHAnsi" w:hAnsiTheme="minorHAnsi" w:cstheme="minorHAnsi"/>
          <w:bCs/>
          <w:color w:val="000000"/>
          <w:shd w:val="clear" w:color="auto" w:fill="F7F8FC"/>
          <w:lang w:val="tr-TR" w:eastAsia="tr-TR"/>
        </w:rPr>
        <w:t xml:space="preserve">Olur veremeyen kısıtlı kişiler ile çocuklar üzerinde yapılacak araştırmalara ait </w:t>
      </w:r>
      <w:r w:rsidR="00304318" w:rsidRPr="00E10AE9">
        <w:rPr>
          <w:rFonts w:asciiTheme="minorHAnsi" w:hAnsiTheme="minorHAnsi" w:cstheme="minorHAnsi"/>
          <w:bCs/>
          <w:color w:val="000000"/>
          <w:shd w:val="clear" w:color="auto" w:fill="F7F8FC"/>
          <w:lang w:val="tr-TR" w:eastAsia="tr-TR"/>
        </w:rPr>
        <w:t>gerekçenin yeterliliğini</w:t>
      </w:r>
      <w:r w:rsidR="00ED1950" w:rsidRPr="00E10AE9">
        <w:rPr>
          <w:rFonts w:asciiTheme="minorHAnsi" w:hAnsiTheme="minorHAnsi" w:cstheme="minorHAnsi"/>
          <w:bCs/>
          <w:color w:val="000000"/>
          <w:shd w:val="clear" w:color="auto" w:fill="F7F8FC"/>
          <w:lang w:val="tr-TR" w:eastAsia="tr-TR"/>
        </w:rPr>
        <w:t>,</w:t>
      </w:r>
    </w:p>
    <w:p w:rsidR="00ED1950" w:rsidRPr="00E10AE9" w:rsidRDefault="0040040A"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vii-</w:t>
      </w:r>
      <w:r w:rsidR="00ED1950" w:rsidRPr="00E10AE9">
        <w:rPr>
          <w:rFonts w:asciiTheme="minorHAnsi" w:hAnsiTheme="minorHAnsi" w:cstheme="minorHAnsi"/>
          <w:bCs/>
          <w:color w:val="000000"/>
          <w:shd w:val="clear" w:color="auto" w:fill="F7F8FC"/>
          <w:lang w:val="tr-TR" w:eastAsia="tr-TR"/>
        </w:rPr>
        <w:t>Araştırmada görev alan tüm araştırma ekibinin uygunluğunu,</w:t>
      </w:r>
    </w:p>
    <w:p w:rsidR="00ED1950" w:rsidRPr="00E10AE9" w:rsidRDefault="0040040A"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viii-</w:t>
      </w:r>
      <w:r w:rsidR="00ED1950" w:rsidRPr="00E10AE9">
        <w:rPr>
          <w:rFonts w:asciiTheme="minorHAnsi" w:hAnsiTheme="minorHAnsi" w:cstheme="minorHAnsi"/>
          <w:bCs/>
          <w:color w:val="000000"/>
          <w:shd w:val="clear" w:color="auto" w:fill="F7F8FC"/>
          <w:lang w:val="tr-TR" w:eastAsia="tr-TR"/>
        </w:rPr>
        <w:t>Araştırma yapılacak yerlerin standartlara uygun olup olmadığını değerlendirir.</w:t>
      </w:r>
    </w:p>
    <w:p w:rsidR="00ED1950" w:rsidRPr="00E10AE9" w:rsidRDefault="00ED1950"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d</w:t>
      </w:r>
      <w:proofErr w:type="gramEnd"/>
      <w:r w:rsidRPr="00E10AE9">
        <w:rPr>
          <w:rFonts w:asciiTheme="minorHAnsi" w:hAnsiTheme="minorHAnsi" w:cstheme="minorHAnsi"/>
          <w:bCs/>
          <w:color w:val="000000"/>
          <w:shd w:val="clear" w:color="auto" w:fill="F7F8FC"/>
          <w:lang w:val="tr-TR" w:eastAsia="tr-TR"/>
        </w:rPr>
        <w:t>.</w:t>
      </w:r>
      <w:r w:rsidR="0040040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Etik Kurul en az ayda iki kez olmak üzere toplanır. Toplantı günleri </w:t>
      </w:r>
      <w:proofErr w:type="spellStart"/>
      <w:r w:rsidRPr="00E10AE9">
        <w:rPr>
          <w:rFonts w:asciiTheme="minorHAnsi" w:hAnsiTheme="minorHAnsi" w:cstheme="minorHAnsi"/>
          <w:bCs/>
          <w:color w:val="000000"/>
          <w:shd w:val="clear" w:color="auto" w:fill="F7F8FC"/>
          <w:lang w:val="tr-TR" w:eastAsia="tr-TR"/>
        </w:rPr>
        <w:t>sekreterya</w:t>
      </w:r>
      <w:proofErr w:type="spellEnd"/>
      <w:r w:rsidRPr="00E10AE9">
        <w:rPr>
          <w:rFonts w:asciiTheme="minorHAnsi" w:hAnsiTheme="minorHAnsi" w:cstheme="minorHAnsi"/>
          <w:bCs/>
          <w:color w:val="000000"/>
          <w:shd w:val="clear" w:color="auto" w:fill="F7F8FC"/>
          <w:lang w:val="tr-TR" w:eastAsia="tr-TR"/>
        </w:rPr>
        <w:t xml:space="preserve"> tarafından önceden üyelere ve araştırıcılara duyurulur. Toplantı tarihinden 5 iş günü öncesine kadar </w:t>
      </w:r>
      <w:r w:rsidRPr="00E10AE9">
        <w:rPr>
          <w:rFonts w:asciiTheme="minorHAnsi" w:hAnsiTheme="minorHAnsi" w:cstheme="minorHAnsi"/>
          <w:bCs/>
          <w:color w:val="000000"/>
          <w:shd w:val="clear" w:color="auto" w:fill="F7F8FC"/>
          <w:lang w:val="tr-TR" w:eastAsia="tr-TR"/>
        </w:rPr>
        <w:lastRenderedPageBreak/>
        <w:t xml:space="preserve">yapılan başvurular gündeme alınır. Etik Kurul toplantı başına inceleyeceği dosya sayısına kısıtlama getirebilir. Ancak, acil araştırma dosyalarının kurula sunulması başkanın yetkisi </w:t>
      </w:r>
      <w:proofErr w:type="gramStart"/>
      <w:r w:rsidR="0040040A" w:rsidRPr="00E10AE9">
        <w:rPr>
          <w:rFonts w:asciiTheme="minorHAnsi" w:hAnsiTheme="minorHAnsi" w:cstheme="minorHAnsi"/>
          <w:bCs/>
          <w:color w:val="000000"/>
          <w:shd w:val="clear" w:color="auto" w:fill="F7F8FC"/>
          <w:lang w:val="tr-TR" w:eastAsia="tr-TR"/>
        </w:rPr>
        <w:t>dahilindedir</w:t>
      </w:r>
      <w:proofErr w:type="gramEnd"/>
      <w:r w:rsidRPr="00E10AE9">
        <w:rPr>
          <w:rFonts w:asciiTheme="minorHAnsi" w:hAnsiTheme="minorHAnsi" w:cstheme="minorHAnsi"/>
          <w:bCs/>
          <w:color w:val="000000"/>
          <w:shd w:val="clear" w:color="auto" w:fill="F7F8FC"/>
          <w:lang w:val="tr-TR" w:eastAsia="tr-TR"/>
        </w:rPr>
        <w:t>.</w:t>
      </w:r>
    </w:p>
    <w:p w:rsidR="0040040A" w:rsidRPr="00E10AE9" w:rsidRDefault="0040040A"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e</w:t>
      </w:r>
      <w:proofErr w:type="gramEnd"/>
      <w:r w:rsidRPr="00E10AE9">
        <w:rPr>
          <w:rFonts w:asciiTheme="minorHAnsi" w:hAnsiTheme="minorHAnsi" w:cstheme="minorHAnsi"/>
          <w:bCs/>
          <w:color w:val="000000"/>
          <w:shd w:val="clear" w:color="auto" w:fill="F7F8FC"/>
          <w:lang w:val="tr-TR" w:eastAsia="tr-TR"/>
        </w:rPr>
        <w:t>. Kurul müracaat, değerlendirme, ve yazışmalarla ilgili gerekli formları oluşturur.</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Araştırma Başvurusu ve İzni</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15</w:t>
      </w:r>
      <w:r w:rsidR="00ED1950" w:rsidRPr="00E10AE9">
        <w:rPr>
          <w:rFonts w:asciiTheme="minorHAnsi" w:hAnsiTheme="minorHAnsi" w:cstheme="minorHAnsi"/>
          <w:bCs/>
          <w:color w:val="000000"/>
          <w:shd w:val="clear" w:color="auto" w:fill="F7F8FC"/>
          <w:lang w:val="tr-TR" w:eastAsia="tr-TR"/>
        </w:rPr>
        <w:t>- (1)</w:t>
      </w:r>
      <w:r w:rsidR="0040040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 xml:space="preserve">Araştırma başvuru dosyası </w:t>
      </w:r>
      <w:r w:rsidR="004F75E5" w:rsidRPr="00E10AE9">
        <w:rPr>
          <w:rFonts w:asciiTheme="minorHAnsi" w:hAnsiTheme="minorHAnsi" w:cstheme="minorHAnsi"/>
          <w:bCs/>
          <w:color w:val="000000"/>
          <w:shd w:val="clear" w:color="auto" w:fill="F7F8FC"/>
          <w:lang w:val="tr-TR" w:eastAsia="tr-TR"/>
        </w:rPr>
        <w:t>Kırıkkale</w:t>
      </w:r>
      <w:r w:rsidR="00ED1950" w:rsidRPr="00E10AE9">
        <w:rPr>
          <w:rFonts w:asciiTheme="minorHAnsi" w:hAnsiTheme="minorHAnsi" w:cstheme="minorHAnsi"/>
          <w:bCs/>
          <w:color w:val="000000"/>
          <w:shd w:val="clear" w:color="auto" w:fill="F7F8FC"/>
          <w:lang w:val="tr-TR" w:eastAsia="tr-TR"/>
        </w:rPr>
        <w:t xml:space="preserve"> Üniversitesi internet sayfasındaki başvuru formu ve eklerine göre hazırlanır.</w:t>
      </w:r>
    </w:p>
    <w:p w:rsidR="00ED1950" w:rsidRPr="00E10AE9" w:rsidRDefault="00ED1950" w:rsidP="00E10AE9">
      <w:pPr>
        <w:rPr>
          <w:rFonts w:asciiTheme="minorHAnsi" w:hAnsiTheme="minorHAnsi" w:cstheme="minorHAnsi"/>
          <w:bCs/>
          <w:color w:val="000000"/>
          <w:shd w:val="clear" w:color="auto" w:fill="F7F8FC"/>
          <w:lang w:val="tr-TR" w:eastAsia="tr-TR"/>
        </w:rPr>
      </w:pPr>
    </w:p>
    <w:p w:rsidR="00ED1950" w:rsidRPr="00E10AE9" w:rsidRDefault="00ED1950" w:rsidP="00E10AE9">
      <w:pPr>
        <w:jc w:val="center"/>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DÖRDÜNCÜ BÖLÜM</w:t>
      </w:r>
    </w:p>
    <w:p w:rsidR="00D12BD9" w:rsidRPr="00E10AE9" w:rsidRDefault="00D12BD9" w:rsidP="00E10AE9">
      <w:pPr>
        <w:rPr>
          <w:rFonts w:asciiTheme="minorHAnsi" w:hAnsiTheme="minorHAnsi" w:cstheme="minorHAnsi"/>
          <w:b/>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 xml:space="preserve">Etik Kurul Ofisi ve </w:t>
      </w:r>
      <w:proofErr w:type="spellStart"/>
      <w:r w:rsidRPr="00E10AE9">
        <w:rPr>
          <w:rFonts w:asciiTheme="minorHAnsi" w:hAnsiTheme="minorHAnsi" w:cstheme="minorHAnsi"/>
          <w:b/>
          <w:bCs/>
          <w:color w:val="000000"/>
          <w:shd w:val="clear" w:color="auto" w:fill="F7F8FC"/>
          <w:lang w:val="tr-TR" w:eastAsia="tr-TR"/>
        </w:rPr>
        <w:t>Sekreteryası</w:t>
      </w:r>
      <w:proofErr w:type="spellEnd"/>
    </w:p>
    <w:p w:rsidR="001E2E1A"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16</w:t>
      </w:r>
      <w:r w:rsidR="00ED1950" w:rsidRPr="00E10AE9">
        <w:rPr>
          <w:rFonts w:asciiTheme="minorHAnsi" w:hAnsiTheme="minorHAnsi" w:cstheme="minorHAnsi"/>
          <w:bCs/>
          <w:color w:val="000000"/>
          <w:shd w:val="clear" w:color="auto" w:fill="F7F8FC"/>
          <w:lang w:val="tr-TR" w:eastAsia="tr-TR"/>
        </w:rPr>
        <w:t>- (1)</w:t>
      </w:r>
      <w:r w:rsidR="001E2E1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 xml:space="preserve">Etik Kurula yapılan başvuruların teslim alınması, araştırıcıların bilgilendirilmesi, belgelerin arşivlenmesi, gerekli yazışmaların yapılması, başvuru formalarının düzenlenmesi, toplantıların organize edilmesi ve benzeri görevler etik kurul </w:t>
      </w:r>
      <w:proofErr w:type="spellStart"/>
      <w:r w:rsidR="00ED1950" w:rsidRPr="00E10AE9">
        <w:rPr>
          <w:rFonts w:asciiTheme="minorHAnsi" w:hAnsiTheme="minorHAnsi" w:cstheme="minorHAnsi"/>
          <w:bCs/>
          <w:color w:val="000000"/>
          <w:shd w:val="clear" w:color="auto" w:fill="F7F8FC"/>
          <w:lang w:val="tr-TR" w:eastAsia="tr-TR"/>
        </w:rPr>
        <w:t>sekreteryası</w:t>
      </w:r>
      <w:proofErr w:type="spellEnd"/>
      <w:r w:rsidR="00ED1950" w:rsidRPr="00E10AE9">
        <w:rPr>
          <w:rFonts w:asciiTheme="minorHAnsi" w:hAnsiTheme="minorHAnsi" w:cstheme="minorHAnsi"/>
          <w:bCs/>
          <w:color w:val="000000"/>
          <w:shd w:val="clear" w:color="auto" w:fill="F7F8FC"/>
          <w:lang w:val="tr-TR" w:eastAsia="tr-TR"/>
        </w:rPr>
        <w:t xml:space="preserve"> tarafından yürütülür. </w:t>
      </w:r>
    </w:p>
    <w:p w:rsidR="001E2E1A" w:rsidRPr="00E10AE9" w:rsidRDefault="001E2E1A"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center"/>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BEŞİNCİ BÖLÜM</w:t>
      </w:r>
    </w:p>
    <w:p w:rsidR="00D12BD9" w:rsidRPr="00E10AE9" w:rsidRDefault="00D12BD9" w:rsidP="00E10AE9">
      <w:pPr>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Çeşitli ve Son Hükümler</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17</w:t>
      </w:r>
      <w:r w:rsidR="00ED1950" w:rsidRPr="00E10AE9">
        <w:rPr>
          <w:rFonts w:asciiTheme="minorHAnsi" w:hAnsiTheme="minorHAnsi" w:cstheme="minorHAnsi"/>
          <w:bCs/>
          <w:color w:val="000000"/>
          <w:shd w:val="clear" w:color="auto" w:fill="F7F8FC"/>
          <w:lang w:val="tr-TR" w:eastAsia="tr-TR"/>
        </w:rPr>
        <w:t>-</w:t>
      </w:r>
      <w:r w:rsidR="001E2E1A" w:rsidRPr="00E10AE9">
        <w:rPr>
          <w:rFonts w:asciiTheme="minorHAnsi" w:hAnsiTheme="minorHAnsi" w:cstheme="minorHAnsi"/>
          <w:bCs/>
          <w:color w:val="000000"/>
          <w:shd w:val="clear" w:color="auto" w:fill="F7F8FC"/>
          <w:lang w:val="tr-TR" w:eastAsia="tr-TR"/>
        </w:rPr>
        <w:t xml:space="preserve"> (1) </w:t>
      </w:r>
      <w:r w:rsidR="00ED1950" w:rsidRPr="00E10AE9">
        <w:rPr>
          <w:rFonts w:asciiTheme="minorHAnsi" w:hAnsiTheme="minorHAnsi" w:cstheme="minorHAnsi"/>
          <w:bCs/>
          <w:color w:val="000000"/>
          <w:shd w:val="clear" w:color="auto" w:fill="F7F8FC"/>
          <w:lang w:val="tr-TR" w:eastAsia="tr-TR"/>
        </w:rPr>
        <w:t>Araştırma ile ilgili kayıtların tamamı araştırmacı tarafından düzenli olarak tutulur ve araştırmanın tamamlanmasından sonra en az beş yıl süre ile saklanır.</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(2)</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 ile ilgili belgelerin gizliliği esastır. Bu belgeler ancak hukuken yetkili kişilerin veya mercilerin talebi halinde yetkili kişilere sunulur.</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(3)</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Araştırmanın herhangi bir sebep ile sorumlu araştırmacı tarafından devri durumunda, etik kurula bilgi verilir. Kurul, uygun görürse devir için onay verir. Araştırmanın devri durumunda, veri ve/veya belgelerin tümünün saklanmasından araştırmanın yeni sahibi sorumludur.</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(4)</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Araştırmanın bütçesinin başvuru dosyasında ayrıntılı olarak belirtilmesi uygundur.</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(5)</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Araştırmaya katılan gönüllüden </w:t>
      </w:r>
      <w:proofErr w:type="spellStart"/>
      <w:r w:rsidR="001E2E1A" w:rsidRPr="00E10AE9">
        <w:rPr>
          <w:rFonts w:asciiTheme="minorHAnsi" w:hAnsiTheme="minorHAnsi" w:cstheme="minorHAnsi"/>
          <w:bCs/>
          <w:color w:val="000000"/>
          <w:shd w:val="clear" w:color="auto" w:fill="F7F8FC"/>
          <w:lang w:val="tr-TR" w:eastAsia="tr-TR"/>
        </w:rPr>
        <w:t>BOF’nun</w:t>
      </w:r>
      <w:proofErr w:type="spellEnd"/>
      <w:r w:rsidRPr="00E10AE9">
        <w:rPr>
          <w:rFonts w:asciiTheme="minorHAnsi" w:hAnsiTheme="minorHAnsi" w:cstheme="minorHAnsi"/>
          <w:bCs/>
          <w:color w:val="000000"/>
          <w:shd w:val="clear" w:color="auto" w:fill="F7F8FC"/>
          <w:lang w:val="tr-TR" w:eastAsia="tr-TR"/>
        </w:rPr>
        <w:t xml:space="preserve"> alınmış olması, gönüllünün araştırmadan dolayı uğradığı zararların tazminine ilişkin hakkını ortadan kaldırmaz.</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(6)</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Etik Kurul onayı alındıktan sonra araştırmada yapılan herhangi bir değişikliğin</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Etik Kurula bildirilmesi </w:t>
      </w:r>
      <w:r w:rsidR="001E2E1A" w:rsidRPr="00E10AE9">
        <w:rPr>
          <w:rFonts w:asciiTheme="minorHAnsi" w:hAnsiTheme="minorHAnsi" w:cstheme="minorHAnsi"/>
          <w:bCs/>
          <w:color w:val="000000"/>
          <w:shd w:val="clear" w:color="auto" w:fill="F7F8FC"/>
          <w:lang w:val="tr-TR" w:eastAsia="tr-TR"/>
        </w:rPr>
        <w:t>zorunludur</w:t>
      </w:r>
      <w:r w:rsidRPr="00E10AE9">
        <w:rPr>
          <w:rFonts w:asciiTheme="minorHAnsi" w:hAnsiTheme="minorHAnsi" w:cstheme="minorHAnsi"/>
          <w:bCs/>
          <w:color w:val="000000"/>
          <w:shd w:val="clear" w:color="auto" w:fill="F7F8FC"/>
          <w:lang w:val="tr-TR" w:eastAsia="tr-TR"/>
        </w:rPr>
        <w:t>.</w:t>
      </w:r>
    </w:p>
    <w:p w:rsidR="00ED1950" w:rsidRPr="00E10AE9" w:rsidRDefault="00ED1950"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(7)</w:t>
      </w:r>
      <w:r w:rsidR="001E2E1A" w:rsidRPr="00E10AE9">
        <w:rPr>
          <w:rFonts w:asciiTheme="minorHAnsi" w:hAnsiTheme="minorHAnsi" w:cstheme="minorHAnsi"/>
          <w:bCs/>
          <w:color w:val="000000"/>
          <w:shd w:val="clear" w:color="auto" w:fill="F7F8FC"/>
          <w:lang w:val="tr-TR" w:eastAsia="tr-TR"/>
        </w:rPr>
        <w:t xml:space="preserve"> </w:t>
      </w:r>
      <w:r w:rsidRPr="00E10AE9">
        <w:rPr>
          <w:rFonts w:asciiTheme="minorHAnsi" w:hAnsiTheme="minorHAnsi" w:cstheme="minorHAnsi"/>
          <w:bCs/>
          <w:color w:val="000000"/>
          <w:shd w:val="clear" w:color="auto" w:fill="F7F8FC"/>
          <w:lang w:val="tr-TR" w:eastAsia="tr-TR"/>
        </w:rPr>
        <w:t xml:space="preserve">Araştırmacılardan biri ya da birkaçı araştırmadan ayrılırsa ya da yeni araştırmacılar çalışmaya </w:t>
      </w:r>
      <w:proofErr w:type="gramStart"/>
      <w:r w:rsidRPr="00E10AE9">
        <w:rPr>
          <w:rFonts w:asciiTheme="minorHAnsi" w:hAnsiTheme="minorHAnsi" w:cstheme="minorHAnsi"/>
          <w:bCs/>
          <w:color w:val="000000"/>
          <w:shd w:val="clear" w:color="auto" w:fill="F7F8FC"/>
          <w:lang w:val="tr-TR" w:eastAsia="tr-TR"/>
        </w:rPr>
        <w:t>dahil</w:t>
      </w:r>
      <w:proofErr w:type="gramEnd"/>
      <w:r w:rsidRPr="00E10AE9">
        <w:rPr>
          <w:rFonts w:asciiTheme="minorHAnsi" w:hAnsiTheme="minorHAnsi" w:cstheme="minorHAnsi"/>
          <w:bCs/>
          <w:color w:val="000000"/>
          <w:shd w:val="clear" w:color="auto" w:fill="F7F8FC"/>
          <w:lang w:val="tr-TR" w:eastAsia="tr-TR"/>
        </w:rPr>
        <w:t xml:space="preserve"> olursa ayrılan kişinin ve/veya yeni katılan kişilerin yazılı imzalı onaylarının Etik Kurula bildirilmesi gereklidir.</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1E2E1A"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Hüküm Bulunmayan Haller</w:t>
      </w:r>
    </w:p>
    <w:p w:rsidR="00ED1950" w:rsidRPr="00E10AE9" w:rsidRDefault="00885A5F" w:rsidP="00E10AE9">
      <w:pPr>
        <w:jc w:val="both"/>
        <w:rPr>
          <w:rFonts w:asciiTheme="minorHAnsi" w:hAnsiTheme="minorHAnsi" w:cstheme="minorHAnsi"/>
          <w:bCs/>
          <w:color w:val="000000"/>
          <w:shd w:val="clear" w:color="auto" w:fill="F7F8FC"/>
          <w:lang w:val="tr-TR" w:eastAsia="tr-TR"/>
        </w:rPr>
      </w:pPr>
      <w:proofErr w:type="gramStart"/>
      <w:r w:rsidRPr="00E10AE9">
        <w:rPr>
          <w:rFonts w:asciiTheme="minorHAnsi" w:hAnsiTheme="minorHAnsi" w:cstheme="minorHAnsi"/>
          <w:bCs/>
          <w:color w:val="000000"/>
          <w:shd w:val="clear" w:color="auto" w:fill="F7F8FC"/>
          <w:lang w:val="tr-TR" w:eastAsia="tr-TR"/>
        </w:rPr>
        <w:t>Madde 18</w:t>
      </w:r>
      <w:r w:rsidR="00ED1950" w:rsidRPr="00E10AE9">
        <w:rPr>
          <w:rFonts w:asciiTheme="minorHAnsi" w:hAnsiTheme="minorHAnsi" w:cstheme="minorHAnsi"/>
          <w:bCs/>
          <w:color w:val="000000"/>
          <w:shd w:val="clear" w:color="auto" w:fill="F7F8FC"/>
          <w:lang w:val="tr-TR" w:eastAsia="tr-TR"/>
        </w:rPr>
        <w:t>- (1)</w:t>
      </w:r>
      <w:r w:rsidR="001E2E1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 xml:space="preserve">Bu </w:t>
      </w:r>
      <w:r w:rsidR="00395C4C" w:rsidRPr="00E10AE9">
        <w:rPr>
          <w:rFonts w:asciiTheme="minorHAnsi" w:hAnsiTheme="minorHAnsi" w:cstheme="minorHAnsi"/>
          <w:bCs/>
          <w:color w:val="000000"/>
          <w:shd w:val="clear" w:color="auto" w:fill="F7F8FC"/>
          <w:lang w:val="tr-TR" w:eastAsia="tr-TR"/>
        </w:rPr>
        <w:t>Yönergede</w:t>
      </w:r>
      <w:r w:rsidR="00ED1950" w:rsidRPr="00E10AE9">
        <w:rPr>
          <w:rFonts w:asciiTheme="minorHAnsi" w:hAnsiTheme="minorHAnsi" w:cstheme="minorHAnsi"/>
          <w:bCs/>
          <w:color w:val="000000"/>
          <w:shd w:val="clear" w:color="auto" w:fill="F7F8FC"/>
          <w:lang w:val="tr-TR" w:eastAsia="tr-TR"/>
        </w:rPr>
        <w:t xml:space="preserve"> hüküm bulunmayan hallerde; Biyoloji ve Tıbbın Uygulanması Bakımından İnsan Hakları ve İnsan Haysiyetinin Korunması Sözleşmesi, 13/1/1960 tarihli ve 4/12578 sayılı Bakanlar Kurulu kararıyla yürürlüğe konulan Tıbbi Deontoloji Nizamnamesi, araştırmaya iştirak eden gönüllülerin hakları ile ilgili olarak 1/8/1998 tarihli ve 23420 sayılı Resmî </w:t>
      </w:r>
      <w:proofErr w:type="spellStart"/>
      <w:r w:rsidR="00ED1950" w:rsidRPr="00E10AE9">
        <w:rPr>
          <w:rFonts w:asciiTheme="minorHAnsi" w:hAnsiTheme="minorHAnsi" w:cstheme="minorHAnsi"/>
          <w:bCs/>
          <w:color w:val="000000"/>
          <w:shd w:val="clear" w:color="auto" w:fill="F7F8FC"/>
          <w:lang w:val="tr-TR" w:eastAsia="tr-TR"/>
        </w:rPr>
        <w:t>Gazete’de</w:t>
      </w:r>
      <w:proofErr w:type="spellEnd"/>
      <w:r w:rsidR="00ED1950" w:rsidRPr="00E10AE9">
        <w:rPr>
          <w:rFonts w:asciiTheme="minorHAnsi" w:hAnsiTheme="minorHAnsi" w:cstheme="minorHAnsi"/>
          <w:bCs/>
          <w:color w:val="000000"/>
          <w:shd w:val="clear" w:color="auto" w:fill="F7F8FC"/>
          <w:lang w:val="tr-TR" w:eastAsia="tr-TR"/>
        </w:rPr>
        <w:t xml:space="preserve"> yayımlanan Hasta Hakları Yönetmeliğinde belirtilen hükümler ile diğer ilgili mevzuat hükümleri uygulanır.</w:t>
      </w:r>
      <w:proofErr w:type="gramEnd"/>
    </w:p>
    <w:p w:rsidR="00E62DD1" w:rsidRPr="00E10AE9" w:rsidRDefault="00E62DD1" w:rsidP="00E10AE9">
      <w:pPr>
        <w:rPr>
          <w:rFonts w:asciiTheme="minorHAnsi" w:hAnsiTheme="minorHAnsi" w:cstheme="minorHAnsi"/>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Yürürlük</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t>Madde 19</w:t>
      </w:r>
      <w:r w:rsidR="00ED1950" w:rsidRPr="00E10AE9">
        <w:rPr>
          <w:rFonts w:asciiTheme="minorHAnsi" w:hAnsiTheme="minorHAnsi" w:cstheme="minorHAnsi"/>
          <w:bCs/>
          <w:color w:val="000000"/>
          <w:shd w:val="clear" w:color="auto" w:fill="F7F8FC"/>
          <w:lang w:val="tr-TR" w:eastAsia="tr-TR"/>
        </w:rPr>
        <w:t>-</w:t>
      </w:r>
      <w:r w:rsidR="001E2E1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(1)</w:t>
      </w:r>
      <w:r w:rsidR="001E2E1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Bu Yönerge Üniversite Senatosunda kabul edildiği tarihte yürürlüğe girer.</w:t>
      </w:r>
    </w:p>
    <w:p w:rsidR="00ED1950" w:rsidRPr="00E10AE9" w:rsidRDefault="00ED1950" w:rsidP="00E10AE9">
      <w:pPr>
        <w:jc w:val="both"/>
        <w:rPr>
          <w:rFonts w:asciiTheme="minorHAnsi" w:hAnsiTheme="minorHAnsi" w:cstheme="minorHAnsi"/>
          <w:bCs/>
          <w:color w:val="000000"/>
          <w:shd w:val="clear" w:color="auto" w:fill="F7F8FC"/>
          <w:lang w:val="tr-TR" w:eastAsia="tr-TR"/>
        </w:rPr>
      </w:pPr>
    </w:p>
    <w:p w:rsidR="00ED1950" w:rsidRPr="00E10AE9" w:rsidRDefault="00ED1950" w:rsidP="00E10AE9">
      <w:pPr>
        <w:jc w:val="both"/>
        <w:rPr>
          <w:rFonts w:asciiTheme="minorHAnsi" w:hAnsiTheme="minorHAnsi" w:cstheme="minorHAnsi"/>
          <w:b/>
          <w:bCs/>
          <w:color w:val="000000"/>
          <w:shd w:val="clear" w:color="auto" w:fill="F7F8FC"/>
          <w:lang w:val="tr-TR" w:eastAsia="tr-TR"/>
        </w:rPr>
      </w:pPr>
      <w:r w:rsidRPr="00E10AE9">
        <w:rPr>
          <w:rFonts w:asciiTheme="minorHAnsi" w:hAnsiTheme="minorHAnsi" w:cstheme="minorHAnsi"/>
          <w:b/>
          <w:bCs/>
          <w:color w:val="000000"/>
          <w:shd w:val="clear" w:color="auto" w:fill="F7F8FC"/>
          <w:lang w:val="tr-TR" w:eastAsia="tr-TR"/>
        </w:rPr>
        <w:t>Yürütme</w:t>
      </w:r>
    </w:p>
    <w:p w:rsidR="00ED1950" w:rsidRPr="00E10AE9" w:rsidRDefault="00885A5F" w:rsidP="00E10AE9">
      <w:pPr>
        <w:jc w:val="both"/>
        <w:rPr>
          <w:rFonts w:asciiTheme="minorHAnsi" w:hAnsiTheme="minorHAnsi" w:cstheme="minorHAnsi"/>
          <w:bCs/>
          <w:color w:val="000000"/>
          <w:shd w:val="clear" w:color="auto" w:fill="F7F8FC"/>
          <w:lang w:val="tr-TR" w:eastAsia="tr-TR"/>
        </w:rPr>
      </w:pPr>
      <w:r w:rsidRPr="00E10AE9">
        <w:rPr>
          <w:rFonts w:asciiTheme="minorHAnsi" w:hAnsiTheme="minorHAnsi" w:cstheme="minorHAnsi"/>
          <w:bCs/>
          <w:color w:val="000000"/>
          <w:shd w:val="clear" w:color="auto" w:fill="F7F8FC"/>
          <w:lang w:val="tr-TR" w:eastAsia="tr-TR"/>
        </w:rPr>
        <w:lastRenderedPageBreak/>
        <w:t>Madde 20</w:t>
      </w:r>
      <w:r w:rsidR="00ED1950" w:rsidRPr="00E10AE9">
        <w:rPr>
          <w:rFonts w:asciiTheme="minorHAnsi" w:hAnsiTheme="minorHAnsi" w:cstheme="minorHAnsi"/>
          <w:bCs/>
          <w:color w:val="000000"/>
          <w:shd w:val="clear" w:color="auto" w:fill="F7F8FC"/>
          <w:lang w:val="tr-TR" w:eastAsia="tr-TR"/>
        </w:rPr>
        <w:t>-</w:t>
      </w:r>
      <w:r w:rsidR="001E2E1A" w:rsidRPr="00E10AE9">
        <w:rPr>
          <w:rFonts w:asciiTheme="minorHAnsi" w:hAnsiTheme="minorHAnsi" w:cstheme="minorHAnsi"/>
          <w:bCs/>
          <w:color w:val="000000"/>
          <w:shd w:val="clear" w:color="auto" w:fill="F7F8FC"/>
          <w:lang w:val="tr-TR" w:eastAsia="tr-TR"/>
        </w:rPr>
        <w:t xml:space="preserve"> </w:t>
      </w:r>
      <w:r w:rsidR="00ED1950" w:rsidRPr="00E10AE9">
        <w:rPr>
          <w:rFonts w:asciiTheme="minorHAnsi" w:hAnsiTheme="minorHAnsi" w:cstheme="minorHAnsi"/>
          <w:bCs/>
          <w:color w:val="000000"/>
          <w:shd w:val="clear" w:color="auto" w:fill="F7F8FC"/>
          <w:lang w:val="tr-TR" w:eastAsia="tr-TR"/>
        </w:rPr>
        <w:t>(1) Bu Yönerge hükümlerini Rektör yürütür.</w:t>
      </w:r>
    </w:p>
    <w:sectPr w:rsidR="00ED1950" w:rsidRPr="00E10AE9" w:rsidSect="00E541F9">
      <w:footerReference w:type="default" r:id="rId8"/>
      <w:pgSz w:w="11906" w:h="16838"/>
      <w:pgMar w:top="1418" w:right="1418" w:bottom="1418" w:left="1418" w:header="720"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B4" w:rsidRDefault="009D72B4">
      <w:r>
        <w:separator/>
      </w:r>
    </w:p>
  </w:endnote>
  <w:endnote w:type="continuationSeparator" w:id="0">
    <w:p w:rsidR="009D72B4" w:rsidRDefault="009D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AA" w:rsidRPr="006629ED" w:rsidRDefault="00CC4C36" w:rsidP="00F7300B">
    <w:pPr>
      <w:pStyle w:val="a"/>
      <w:jc w:val="right"/>
      <w:rPr>
        <w:rFonts w:ascii="Tahoma" w:hAnsi="Tahoma" w:cs="Tahoma"/>
        <w:sz w:val="18"/>
        <w:szCs w:val="18"/>
        <w:lang w:val="de-DE"/>
      </w:rPr>
    </w:pPr>
    <w:r w:rsidRPr="006579BB">
      <w:rPr>
        <w:rStyle w:val="SayfaNumaras"/>
        <w:rFonts w:ascii="Tahoma" w:hAnsi="Tahoma" w:cs="Tahoma"/>
        <w:sz w:val="18"/>
        <w:szCs w:val="18"/>
        <w:lang w:val="de-DE"/>
      </w:rPr>
      <w:t>sayfa</w:t>
    </w:r>
    <w:r>
      <w:rPr>
        <w:rStyle w:val="SayfaNumaras"/>
        <w:rFonts w:ascii="Tahoma" w:hAnsi="Tahoma" w:cs="Tahoma"/>
        <w:sz w:val="18"/>
        <w:szCs w:val="18"/>
        <w:lang w:val="de-DE"/>
      </w:rPr>
      <w:t>-</w:t>
    </w:r>
    <w:r w:rsidRPr="00EF18BF">
      <w:rPr>
        <w:rStyle w:val="SayfaNumaras"/>
        <w:rFonts w:ascii="Comic Sans MS" w:hAnsi="Comic Sans MS" w:cs="Tahoma"/>
        <w:sz w:val="18"/>
        <w:szCs w:val="18"/>
      </w:rPr>
      <w:fldChar w:fldCharType="begin"/>
    </w:r>
    <w:r w:rsidRPr="006629ED">
      <w:rPr>
        <w:rStyle w:val="SayfaNumaras"/>
        <w:rFonts w:ascii="Comic Sans MS" w:hAnsi="Comic Sans MS" w:cs="Tahoma"/>
        <w:sz w:val="18"/>
        <w:szCs w:val="18"/>
        <w:lang w:val="de-DE"/>
      </w:rPr>
      <w:instrText xml:space="preserve"> PAGE </w:instrText>
    </w:r>
    <w:r w:rsidRPr="00EF18BF">
      <w:rPr>
        <w:rStyle w:val="SayfaNumaras"/>
        <w:rFonts w:ascii="Comic Sans MS" w:hAnsi="Comic Sans MS" w:cs="Tahoma"/>
        <w:sz w:val="18"/>
        <w:szCs w:val="18"/>
      </w:rPr>
      <w:fldChar w:fldCharType="separate"/>
    </w:r>
    <w:r w:rsidR="00E10AE9">
      <w:rPr>
        <w:rStyle w:val="SayfaNumaras"/>
        <w:rFonts w:ascii="Comic Sans MS" w:hAnsi="Comic Sans MS" w:cs="Tahoma"/>
        <w:noProof/>
        <w:sz w:val="18"/>
        <w:szCs w:val="18"/>
        <w:lang w:val="de-DE"/>
      </w:rPr>
      <w:t>1</w:t>
    </w:r>
    <w:r w:rsidRPr="00EF18BF">
      <w:rPr>
        <w:rStyle w:val="SayfaNumaras"/>
        <w:rFonts w:ascii="Comic Sans MS" w:hAnsi="Comic Sans MS" w:cs="Tahoma"/>
        <w:sz w:val="18"/>
        <w:szCs w:val="18"/>
      </w:rPr>
      <w:fldChar w:fldCharType="end"/>
    </w:r>
    <w:r w:rsidRPr="006629ED">
      <w:rPr>
        <w:rStyle w:val="SayfaNumaras"/>
        <w:rFonts w:ascii="Comic Sans MS" w:hAnsi="Comic Sans MS" w:cs="Tahoma"/>
        <w:sz w:val="18"/>
        <w:szCs w:val="18"/>
        <w:lang w:val="de-DE"/>
      </w:rPr>
      <w:t>/</w:t>
    </w:r>
    <w:r w:rsidRPr="00EF18BF">
      <w:rPr>
        <w:rStyle w:val="SayfaNumaras"/>
        <w:rFonts w:ascii="Comic Sans MS" w:hAnsi="Comic Sans MS" w:cs="Tahoma"/>
        <w:sz w:val="18"/>
        <w:szCs w:val="18"/>
      </w:rPr>
      <w:fldChar w:fldCharType="begin"/>
    </w:r>
    <w:r w:rsidRPr="006629ED">
      <w:rPr>
        <w:rStyle w:val="SayfaNumaras"/>
        <w:rFonts w:ascii="Comic Sans MS" w:hAnsi="Comic Sans MS" w:cs="Tahoma"/>
        <w:sz w:val="18"/>
        <w:szCs w:val="18"/>
        <w:lang w:val="de-DE"/>
      </w:rPr>
      <w:instrText xml:space="preserve"> NUMPAGES </w:instrText>
    </w:r>
    <w:r w:rsidRPr="00EF18BF">
      <w:rPr>
        <w:rStyle w:val="SayfaNumaras"/>
        <w:rFonts w:ascii="Comic Sans MS" w:hAnsi="Comic Sans MS" w:cs="Tahoma"/>
        <w:sz w:val="18"/>
        <w:szCs w:val="18"/>
      </w:rPr>
      <w:fldChar w:fldCharType="separate"/>
    </w:r>
    <w:r w:rsidR="00E10AE9">
      <w:rPr>
        <w:rStyle w:val="SayfaNumaras"/>
        <w:rFonts w:ascii="Comic Sans MS" w:hAnsi="Comic Sans MS" w:cs="Tahoma"/>
        <w:noProof/>
        <w:sz w:val="18"/>
        <w:szCs w:val="18"/>
        <w:lang w:val="de-DE"/>
      </w:rPr>
      <w:t>8</w:t>
    </w:r>
    <w:r w:rsidRPr="00EF18BF">
      <w:rPr>
        <w:rStyle w:val="SayfaNumaras"/>
        <w:rFonts w:ascii="Comic Sans MS" w:hAnsi="Comic Sans M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B4" w:rsidRDefault="009D72B4">
      <w:r>
        <w:separator/>
      </w:r>
    </w:p>
  </w:footnote>
  <w:footnote w:type="continuationSeparator" w:id="0">
    <w:p w:rsidR="009D72B4" w:rsidRDefault="009D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D01"/>
    <w:multiLevelType w:val="hybridMultilevel"/>
    <w:tmpl w:val="16DC47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435CC"/>
    <w:multiLevelType w:val="hybridMultilevel"/>
    <w:tmpl w:val="A7A866BE"/>
    <w:lvl w:ilvl="0" w:tplc="041F0011">
      <w:start w:val="1"/>
      <w:numFmt w:val="decimal"/>
      <w:lvlText w:val="%1)"/>
      <w:lvlJc w:val="left"/>
      <w:pPr>
        <w:tabs>
          <w:tab w:val="num" w:pos="1080"/>
        </w:tabs>
        <w:ind w:left="1080" w:hanging="360"/>
      </w:pPr>
    </w:lvl>
    <w:lvl w:ilvl="1" w:tplc="041F0011">
      <w:start w:val="1"/>
      <w:numFmt w:val="decimal"/>
      <w:lvlText w:val="%2)"/>
      <w:lvlJc w:val="left"/>
      <w:pPr>
        <w:tabs>
          <w:tab w:val="num" w:pos="1080"/>
        </w:tabs>
        <w:ind w:left="108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31250248"/>
    <w:multiLevelType w:val="hybridMultilevel"/>
    <w:tmpl w:val="51C2EF54"/>
    <w:lvl w:ilvl="0" w:tplc="C046C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A43CBE"/>
    <w:multiLevelType w:val="hybridMultilevel"/>
    <w:tmpl w:val="EFDECBA0"/>
    <w:lvl w:ilvl="0" w:tplc="23D89A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9C9321E"/>
    <w:multiLevelType w:val="hybridMultilevel"/>
    <w:tmpl w:val="48F07C12"/>
    <w:lvl w:ilvl="0" w:tplc="BE1253E0">
      <w:start w:val="1"/>
      <w:numFmt w:val="decimal"/>
      <w:lvlText w:val="%1-"/>
      <w:lvlJc w:val="left"/>
      <w:pPr>
        <w:tabs>
          <w:tab w:val="num" w:pos="920"/>
        </w:tabs>
        <w:ind w:left="920" w:hanging="360"/>
      </w:pPr>
      <w:rPr>
        <w:rFonts w:hint="default"/>
      </w:rPr>
    </w:lvl>
    <w:lvl w:ilvl="1" w:tplc="041F0019" w:tentative="1">
      <w:start w:val="1"/>
      <w:numFmt w:val="lowerLetter"/>
      <w:lvlText w:val="%2."/>
      <w:lvlJc w:val="left"/>
      <w:pPr>
        <w:tabs>
          <w:tab w:val="num" w:pos="1640"/>
        </w:tabs>
        <w:ind w:left="1640" w:hanging="360"/>
      </w:pPr>
    </w:lvl>
    <w:lvl w:ilvl="2" w:tplc="041F001B" w:tentative="1">
      <w:start w:val="1"/>
      <w:numFmt w:val="lowerRoman"/>
      <w:lvlText w:val="%3."/>
      <w:lvlJc w:val="right"/>
      <w:pPr>
        <w:tabs>
          <w:tab w:val="num" w:pos="2360"/>
        </w:tabs>
        <w:ind w:left="2360" w:hanging="180"/>
      </w:pPr>
    </w:lvl>
    <w:lvl w:ilvl="3" w:tplc="041F000F" w:tentative="1">
      <w:start w:val="1"/>
      <w:numFmt w:val="decimal"/>
      <w:lvlText w:val="%4."/>
      <w:lvlJc w:val="left"/>
      <w:pPr>
        <w:tabs>
          <w:tab w:val="num" w:pos="3080"/>
        </w:tabs>
        <w:ind w:left="3080" w:hanging="360"/>
      </w:pPr>
    </w:lvl>
    <w:lvl w:ilvl="4" w:tplc="041F0019" w:tentative="1">
      <w:start w:val="1"/>
      <w:numFmt w:val="lowerLetter"/>
      <w:lvlText w:val="%5."/>
      <w:lvlJc w:val="left"/>
      <w:pPr>
        <w:tabs>
          <w:tab w:val="num" w:pos="3800"/>
        </w:tabs>
        <w:ind w:left="3800" w:hanging="360"/>
      </w:pPr>
    </w:lvl>
    <w:lvl w:ilvl="5" w:tplc="041F001B" w:tentative="1">
      <w:start w:val="1"/>
      <w:numFmt w:val="lowerRoman"/>
      <w:lvlText w:val="%6."/>
      <w:lvlJc w:val="right"/>
      <w:pPr>
        <w:tabs>
          <w:tab w:val="num" w:pos="4520"/>
        </w:tabs>
        <w:ind w:left="4520" w:hanging="180"/>
      </w:pPr>
    </w:lvl>
    <w:lvl w:ilvl="6" w:tplc="041F000F" w:tentative="1">
      <w:start w:val="1"/>
      <w:numFmt w:val="decimal"/>
      <w:lvlText w:val="%7."/>
      <w:lvlJc w:val="left"/>
      <w:pPr>
        <w:tabs>
          <w:tab w:val="num" w:pos="5240"/>
        </w:tabs>
        <w:ind w:left="5240" w:hanging="360"/>
      </w:pPr>
    </w:lvl>
    <w:lvl w:ilvl="7" w:tplc="041F0019" w:tentative="1">
      <w:start w:val="1"/>
      <w:numFmt w:val="lowerLetter"/>
      <w:lvlText w:val="%8."/>
      <w:lvlJc w:val="left"/>
      <w:pPr>
        <w:tabs>
          <w:tab w:val="num" w:pos="5960"/>
        </w:tabs>
        <w:ind w:left="5960" w:hanging="360"/>
      </w:pPr>
    </w:lvl>
    <w:lvl w:ilvl="8" w:tplc="041F001B" w:tentative="1">
      <w:start w:val="1"/>
      <w:numFmt w:val="lowerRoman"/>
      <w:lvlText w:val="%9."/>
      <w:lvlJc w:val="right"/>
      <w:pPr>
        <w:tabs>
          <w:tab w:val="num" w:pos="6680"/>
        </w:tabs>
        <w:ind w:left="6680" w:hanging="180"/>
      </w:pPr>
    </w:lvl>
  </w:abstractNum>
  <w:abstractNum w:abstractNumId="5" w15:restartNumberingAfterBreak="0">
    <w:nsid w:val="5E27364C"/>
    <w:multiLevelType w:val="hybridMultilevel"/>
    <w:tmpl w:val="7A2C7F30"/>
    <w:lvl w:ilvl="0" w:tplc="5B8A159C">
      <w:start w:val="1"/>
      <w:numFmt w:val="lowerLetter"/>
      <w:lvlText w:val="%1)"/>
      <w:lvlJc w:val="left"/>
      <w:pPr>
        <w:ind w:left="-3" w:hanging="585"/>
      </w:pPr>
      <w:rPr>
        <w:rFonts w:hint="default"/>
      </w:rPr>
    </w:lvl>
    <w:lvl w:ilvl="1" w:tplc="041F0019" w:tentative="1">
      <w:start w:val="1"/>
      <w:numFmt w:val="lowerLetter"/>
      <w:lvlText w:val="%2."/>
      <w:lvlJc w:val="left"/>
      <w:pPr>
        <w:ind w:left="492" w:hanging="360"/>
      </w:pPr>
    </w:lvl>
    <w:lvl w:ilvl="2" w:tplc="041F001B" w:tentative="1">
      <w:start w:val="1"/>
      <w:numFmt w:val="lowerRoman"/>
      <w:lvlText w:val="%3."/>
      <w:lvlJc w:val="right"/>
      <w:pPr>
        <w:ind w:left="1212" w:hanging="180"/>
      </w:pPr>
    </w:lvl>
    <w:lvl w:ilvl="3" w:tplc="041F000F" w:tentative="1">
      <w:start w:val="1"/>
      <w:numFmt w:val="decimal"/>
      <w:lvlText w:val="%4."/>
      <w:lvlJc w:val="left"/>
      <w:pPr>
        <w:ind w:left="1932" w:hanging="360"/>
      </w:pPr>
    </w:lvl>
    <w:lvl w:ilvl="4" w:tplc="041F0019" w:tentative="1">
      <w:start w:val="1"/>
      <w:numFmt w:val="lowerLetter"/>
      <w:lvlText w:val="%5."/>
      <w:lvlJc w:val="left"/>
      <w:pPr>
        <w:ind w:left="2652" w:hanging="360"/>
      </w:pPr>
    </w:lvl>
    <w:lvl w:ilvl="5" w:tplc="041F001B" w:tentative="1">
      <w:start w:val="1"/>
      <w:numFmt w:val="lowerRoman"/>
      <w:lvlText w:val="%6."/>
      <w:lvlJc w:val="right"/>
      <w:pPr>
        <w:ind w:left="3372" w:hanging="180"/>
      </w:pPr>
    </w:lvl>
    <w:lvl w:ilvl="6" w:tplc="041F000F" w:tentative="1">
      <w:start w:val="1"/>
      <w:numFmt w:val="decimal"/>
      <w:lvlText w:val="%7."/>
      <w:lvlJc w:val="left"/>
      <w:pPr>
        <w:ind w:left="4092" w:hanging="360"/>
      </w:pPr>
    </w:lvl>
    <w:lvl w:ilvl="7" w:tplc="041F0019" w:tentative="1">
      <w:start w:val="1"/>
      <w:numFmt w:val="lowerLetter"/>
      <w:lvlText w:val="%8."/>
      <w:lvlJc w:val="left"/>
      <w:pPr>
        <w:ind w:left="4812" w:hanging="360"/>
      </w:pPr>
    </w:lvl>
    <w:lvl w:ilvl="8" w:tplc="041F001B" w:tentative="1">
      <w:start w:val="1"/>
      <w:numFmt w:val="lowerRoman"/>
      <w:lvlText w:val="%9."/>
      <w:lvlJc w:val="right"/>
      <w:pPr>
        <w:ind w:left="5532" w:hanging="180"/>
      </w:pPr>
    </w:lvl>
  </w:abstractNum>
  <w:abstractNum w:abstractNumId="6" w15:restartNumberingAfterBreak="0">
    <w:nsid w:val="77530F72"/>
    <w:multiLevelType w:val="hybridMultilevel"/>
    <w:tmpl w:val="03F67818"/>
    <w:lvl w:ilvl="0" w:tplc="23D89A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D1"/>
    <w:rsid w:val="00002E42"/>
    <w:rsid w:val="00010ACF"/>
    <w:rsid w:val="000251C1"/>
    <w:rsid w:val="00065E1F"/>
    <w:rsid w:val="000B5F0E"/>
    <w:rsid w:val="000E1148"/>
    <w:rsid w:val="00143D7A"/>
    <w:rsid w:val="001E2E1A"/>
    <w:rsid w:val="002D255B"/>
    <w:rsid w:val="00304318"/>
    <w:rsid w:val="0030604D"/>
    <w:rsid w:val="00325751"/>
    <w:rsid w:val="00395C4C"/>
    <w:rsid w:val="003F6E72"/>
    <w:rsid w:val="0040040A"/>
    <w:rsid w:val="00455FD8"/>
    <w:rsid w:val="004F75E5"/>
    <w:rsid w:val="00554A49"/>
    <w:rsid w:val="00565359"/>
    <w:rsid w:val="0065492B"/>
    <w:rsid w:val="00666B77"/>
    <w:rsid w:val="00667DE7"/>
    <w:rsid w:val="00692016"/>
    <w:rsid w:val="006A45F1"/>
    <w:rsid w:val="006B0A8A"/>
    <w:rsid w:val="006D04F8"/>
    <w:rsid w:val="00716D56"/>
    <w:rsid w:val="00784C4B"/>
    <w:rsid w:val="008474DF"/>
    <w:rsid w:val="00885A5F"/>
    <w:rsid w:val="00892EE2"/>
    <w:rsid w:val="00894100"/>
    <w:rsid w:val="008F69E1"/>
    <w:rsid w:val="00952344"/>
    <w:rsid w:val="009C5041"/>
    <w:rsid w:val="009D72B4"/>
    <w:rsid w:val="00A03DFB"/>
    <w:rsid w:val="00AB56FB"/>
    <w:rsid w:val="00AF4339"/>
    <w:rsid w:val="00B51AFD"/>
    <w:rsid w:val="00B73EA1"/>
    <w:rsid w:val="00BA5ECE"/>
    <w:rsid w:val="00C2646E"/>
    <w:rsid w:val="00CC4C36"/>
    <w:rsid w:val="00D01ED1"/>
    <w:rsid w:val="00D12BD9"/>
    <w:rsid w:val="00D753FB"/>
    <w:rsid w:val="00DB006F"/>
    <w:rsid w:val="00E10AE9"/>
    <w:rsid w:val="00E541F9"/>
    <w:rsid w:val="00E62DD1"/>
    <w:rsid w:val="00E879F8"/>
    <w:rsid w:val="00EC2639"/>
    <w:rsid w:val="00ED1950"/>
    <w:rsid w:val="00F22E7D"/>
    <w:rsid w:val="00F43FD7"/>
    <w:rsid w:val="00F47030"/>
    <w:rsid w:val="00F73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DD4D6-8CD7-4457-9231-430FA21F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3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4C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
    <w:name w:val="3-Normal Yazı"/>
    <w:basedOn w:val="Default"/>
    <w:next w:val="Default"/>
    <w:rsid w:val="00CC4C36"/>
    <w:rPr>
      <w:color w:val="auto"/>
    </w:rPr>
  </w:style>
  <w:style w:type="paragraph" w:customStyle="1" w:styleId="a">
    <w:basedOn w:val="Normal"/>
    <w:next w:val="AltBilgi"/>
    <w:rsid w:val="00CC4C36"/>
    <w:pPr>
      <w:tabs>
        <w:tab w:val="center" w:pos="4536"/>
        <w:tab w:val="right" w:pos="9072"/>
      </w:tabs>
    </w:pPr>
  </w:style>
  <w:style w:type="character" w:styleId="SayfaNumaras">
    <w:name w:val="page number"/>
    <w:basedOn w:val="VarsaylanParagrafYazTipi"/>
    <w:rsid w:val="00CC4C36"/>
  </w:style>
  <w:style w:type="paragraph" w:styleId="AltBilgi">
    <w:name w:val="footer"/>
    <w:basedOn w:val="Normal"/>
    <w:link w:val="AltBilgiChar"/>
    <w:uiPriority w:val="99"/>
    <w:unhideWhenUsed/>
    <w:rsid w:val="00CC4C36"/>
    <w:pPr>
      <w:tabs>
        <w:tab w:val="center" w:pos="4536"/>
        <w:tab w:val="right" w:pos="9072"/>
      </w:tabs>
    </w:pPr>
  </w:style>
  <w:style w:type="character" w:customStyle="1" w:styleId="AltBilgiChar">
    <w:name w:val="Alt Bilgi Char"/>
    <w:basedOn w:val="VarsaylanParagrafYazTipi"/>
    <w:link w:val="AltBilgi"/>
    <w:uiPriority w:val="99"/>
    <w:rsid w:val="00CC4C36"/>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6D04F8"/>
    <w:pPr>
      <w:ind w:left="720"/>
      <w:contextualSpacing/>
    </w:pPr>
  </w:style>
  <w:style w:type="paragraph" w:styleId="BalonMetni">
    <w:name w:val="Balloon Text"/>
    <w:basedOn w:val="Normal"/>
    <w:link w:val="BalonMetniChar"/>
    <w:uiPriority w:val="99"/>
    <w:semiHidden/>
    <w:unhideWhenUsed/>
    <w:rsid w:val="006A45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5F1"/>
    <w:rPr>
      <w:rFonts w:ascii="Segoe UI" w:eastAsia="Times New Roman" w:hAnsi="Segoe UI" w:cs="Segoe UI"/>
      <w:sz w:val="18"/>
      <w:szCs w:val="18"/>
      <w:lang w:val="en-US"/>
    </w:rPr>
  </w:style>
  <w:style w:type="paragraph" w:styleId="stBilgi">
    <w:name w:val="header"/>
    <w:basedOn w:val="Normal"/>
    <w:link w:val="stBilgiChar"/>
    <w:uiPriority w:val="99"/>
    <w:unhideWhenUsed/>
    <w:rsid w:val="00F7300B"/>
    <w:pPr>
      <w:tabs>
        <w:tab w:val="center" w:pos="4536"/>
        <w:tab w:val="right" w:pos="9072"/>
      </w:tabs>
    </w:pPr>
  </w:style>
  <w:style w:type="character" w:customStyle="1" w:styleId="stBilgiChar">
    <w:name w:val="Üst Bilgi Char"/>
    <w:basedOn w:val="VarsaylanParagrafYazTipi"/>
    <w:link w:val="stBilgi"/>
    <w:uiPriority w:val="99"/>
    <w:rsid w:val="00F730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155">
      <w:bodyDiv w:val="1"/>
      <w:marLeft w:val="0"/>
      <w:marRight w:val="0"/>
      <w:marTop w:val="0"/>
      <w:marBottom w:val="0"/>
      <w:divBdr>
        <w:top w:val="none" w:sz="0" w:space="0" w:color="auto"/>
        <w:left w:val="none" w:sz="0" w:space="0" w:color="auto"/>
        <w:bottom w:val="none" w:sz="0" w:space="0" w:color="auto"/>
        <w:right w:val="none" w:sz="0" w:space="0" w:color="auto"/>
      </w:divBdr>
      <w:divsChild>
        <w:div w:id="325861848">
          <w:marLeft w:val="0"/>
          <w:marRight w:val="0"/>
          <w:marTop w:val="120"/>
          <w:marBottom w:val="0"/>
          <w:divBdr>
            <w:top w:val="none" w:sz="0" w:space="0" w:color="auto"/>
            <w:left w:val="none" w:sz="0" w:space="0" w:color="auto"/>
            <w:bottom w:val="none" w:sz="0" w:space="0" w:color="auto"/>
            <w:right w:val="none" w:sz="0" w:space="0" w:color="auto"/>
          </w:divBdr>
        </w:div>
      </w:divsChild>
    </w:div>
    <w:div w:id="112409739">
      <w:bodyDiv w:val="1"/>
      <w:marLeft w:val="0"/>
      <w:marRight w:val="0"/>
      <w:marTop w:val="0"/>
      <w:marBottom w:val="0"/>
      <w:divBdr>
        <w:top w:val="none" w:sz="0" w:space="0" w:color="auto"/>
        <w:left w:val="none" w:sz="0" w:space="0" w:color="auto"/>
        <w:bottom w:val="none" w:sz="0" w:space="0" w:color="auto"/>
        <w:right w:val="none" w:sz="0" w:space="0" w:color="auto"/>
      </w:divBdr>
      <w:divsChild>
        <w:div w:id="1931428468">
          <w:marLeft w:val="0"/>
          <w:marRight w:val="0"/>
          <w:marTop w:val="120"/>
          <w:marBottom w:val="0"/>
          <w:divBdr>
            <w:top w:val="none" w:sz="0" w:space="0" w:color="auto"/>
            <w:left w:val="none" w:sz="0" w:space="0" w:color="auto"/>
            <w:bottom w:val="none" w:sz="0" w:space="0" w:color="auto"/>
            <w:right w:val="none" w:sz="0" w:space="0" w:color="auto"/>
          </w:divBdr>
        </w:div>
      </w:divsChild>
    </w:div>
    <w:div w:id="398947107">
      <w:bodyDiv w:val="1"/>
      <w:marLeft w:val="0"/>
      <w:marRight w:val="0"/>
      <w:marTop w:val="0"/>
      <w:marBottom w:val="0"/>
      <w:divBdr>
        <w:top w:val="none" w:sz="0" w:space="0" w:color="auto"/>
        <w:left w:val="none" w:sz="0" w:space="0" w:color="auto"/>
        <w:bottom w:val="none" w:sz="0" w:space="0" w:color="auto"/>
        <w:right w:val="none" w:sz="0" w:space="0" w:color="auto"/>
      </w:divBdr>
      <w:divsChild>
        <w:div w:id="1736926746">
          <w:marLeft w:val="0"/>
          <w:marRight w:val="0"/>
          <w:marTop w:val="120"/>
          <w:marBottom w:val="0"/>
          <w:divBdr>
            <w:top w:val="none" w:sz="0" w:space="0" w:color="auto"/>
            <w:left w:val="none" w:sz="0" w:space="0" w:color="auto"/>
            <w:bottom w:val="none" w:sz="0" w:space="0" w:color="auto"/>
            <w:right w:val="none" w:sz="0" w:space="0" w:color="auto"/>
          </w:divBdr>
        </w:div>
      </w:divsChild>
    </w:div>
    <w:div w:id="611520462">
      <w:bodyDiv w:val="1"/>
      <w:marLeft w:val="0"/>
      <w:marRight w:val="0"/>
      <w:marTop w:val="0"/>
      <w:marBottom w:val="0"/>
      <w:divBdr>
        <w:top w:val="none" w:sz="0" w:space="0" w:color="auto"/>
        <w:left w:val="none" w:sz="0" w:space="0" w:color="auto"/>
        <w:bottom w:val="none" w:sz="0" w:space="0" w:color="auto"/>
        <w:right w:val="none" w:sz="0" w:space="0" w:color="auto"/>
      </w:divBdr>
      <w:divsChild>
        <w:div w:id="2134589339">
          <w:marLeft w:val="0"/>
          <w:marRight w:val="0"/>
          <w:marTop w:val="120"/>
          <w:marBottom w:val="0"/>
          <w:divBdr>
            <w:top w:val="none" w:sz="0" w:space="0" w:color="auto"/>
            <w:left w:val="none" w:sz="0" w:space="0" w:color="auto"/>
            <w:bottom w:val="none" w:sz="0" w:space="0" w:color="auto"/>
            <w:right w:val="none" w:sz="0" w:space="0" w:color="auto"/>
          </w:divBdr>
        </w:div>
        <w:div w:id="882056823">
          <w:marLeft w:val="0"/>
          <w:marRight w:val="0"/>
          <w:marTop w:val="120"/>
          <w:marBottom w:val="0"/>
          <w:divBdr>
            <w:top w:val="none" w:sz="0" w:space="0" w:color="auto"/>
            <w:left w:val="none" w:sz="0" w:space="0" w:color="auto"/>
            <w:bottom w:val="none" w:sz="0" w:space="0" w:color="auto"/>
            <w:right w:val="none" w:sz="0" w:space="0" w:color="auto"/>
          </w:divBdr>
        </w:div>
        <w:div w:id="1300837944">
          <w:marLeft w:val="0"/>
          <w:marRight w:val="0"/>
          <w:marTop w:val="120"/>
          <w:marBottom w:val="0"/>
          <w:divBdr>
            <w:top w:val="none" w:sz="0" w:space="0" w:color="auto"/>
            <w:left w:val="none" w:sz="0" w:space="0" w:color="auto"/>
            <w:bottom w:val="none" w:sz="0" w:space="0" w:color="auto"/>
            <w:right w:val="none" w:sz="0" w:space="0" w:color="auto"/>
          </w:divBdr>
        </w:div>
        <w:div w:id="125511142">
          <w:marLeft w:val="0"/>
          <w:marRight w:val="0"/>
          <w:marTop w:val="120"/>
          <w:marBottom w:val="0"/>
          <w:divBdr>
            <w:top w:val="none" w:sz="0" w:space="0" w:color="auto"/>
            <w:left w:val="none" w:sz="0" w:space="0" w:color="auto"/>
            <w:bottom w:val="none" w:sz="0" w:space="0" w:color="auto"/>
            <w:right w:val="none" w:sz="0" w:space="0" w:color="auto"/>
          </w:divBdr>
        </w:div>
        <w:div w:id="11807556">
          <w:marLeft w:val="0"/>
          <w:marRight w:val="0"/>
          <w:marTop w:val="120"/>
          <w:marBottom w:val="0"/>
          <w:divBdr>
            <w:top w:val="none" w:sz="0" w:space="0" w:color="auto"/>
            <w:left w:val="none" w:sz="0" w:space="0" w:color="auto"/>
            <w:bottom w:val="none" w:sz="0" w:space="0" w:color="auto"/>
            <w:right w:val="none" w:sz="0" w:space="0" w:color="auto"/>
          </w:divBdr>
        </w:div>
        <w:div w:id="1791316590">
          <w:marLeft w:val="0"/>
          <w:marRight w:val="0"/>
          <w:marTop w:val="120"/>
          <w:marBottom w:val="0"/>
          <w:divBdr>
            <w:top w:val="none" w:sz="0" w:space="0" w:color="auto"/>
            <w:left w:val="none" w:sz="0" w:space="0" w:color="auto"/>
            <w:bottom w:val="none" w:sz="0" w:space="0" w:color="auto"/>
            <w:right w:val="none" w:sz="0" w:space="0" w:color="auto"/>
          </w:divBdr>
        </w:div>
        <w:div w:id="1854493367">
          <w:marLeft w:val="0"/>
          <w:marRight w:val="0"/>
          <w:marTop w:val="120"/>
          <w:marBottom w:val="0"/>
          <w:divBdr>
            <w:top w:val="none" w:sz="0" w:space="0" w:color="auto"/>
            <w:left w:val="none" w:sz="0" w:space="0" w:color="auto"/>
            <w:bottom w:val="none" w:sz="0" w:space="0" w:color="auto"/>
            <w:right w:val="none" w:sz="0" w:space="0" w:color="auto"/>
          </w:divBdr>
        </w:div>
        <w:div w:id="1761871805">
          <w:marLeft w:val="0"/>
          <w:marRight w:val="0"/>
          <w:marTop w:val="120"/>
          <w:marBottom w:val="0"/>
          <w:divBdr>
            <w:top w:val="none" w:sz="0" w:space="0" w:color="auto"/>
            <w:left w:val="none" w:sz="0" w:space="0" w:color="auto"/>
            <w:bottom w:val="none" w:sz="0" w:space="0" w:color="auto"/>
            <w:right w:val="none" w:sz="0" w:space="0" w:color="auto"/>
          </w:divBdr>
        </w:div>
        <w:div w:id="1606184954">
          <w:marLeft w:val="0"/>
          <w:marRight w:val="0"/>
          <w:marTop w:val="120"/>
          <w:marBottom w:val="0"/>
          <w:divBdr>
            <w:top w:val="none" w:sz="0" w:space="0" w:color="auto"/>
            <w:left w:val="none" w:sz="0" w:space="0" w:color="auto"/>
            <w:bottom w:val="none" w:sz="0" w:space="0" w:color="auto"/>
            <w:right w:val="none" w:sz="0" w:space="0" w:color="auto"/>
          </w:divBdr>
        </w:div>
        <w:div w:id="1810634592">
          <w:marLeft w:val="0"/>
          <w:marRight w:val="0"/>
          <w:marTop w:val="120"/>
          <w:marBottom w:val="0"/>
          <w:divBdr>
            <w:top w:val="none" w:sz="0" w:space="0" w:color="auto"/>
            <w:left w:val="none" w:sz="0" w:space="0" w:color="auto"/>
            <w:bottom w:val="none" w:sz="0" w:space="0" w:color="auto"/>
            <w:right w:val="none" w:sz="0" w:space="0" w:color="auto"/>
          </w:divBdr>
        </w:div>
        <w:div w:id="1061172128">
          <w:marLeft w:val="0"/>
          <w:marRight w:val="0"/>
          <w:marTop w:val="120"/>
          <w:marBottom w:val="0"/>
          <w:divBdr>
            <w:top w:val="none" w:sz="0" w:space="0" w:color="auto"/>
            <w:left w:val="none" w:sz="0" w:space="0" w:color="auto"/>
            <w:bottom w:val="none" w:sz="0" w:space="0" w:color="auto"/>
            <w:right w:val="none" w:sz="0" w:space="0" w:color="auto"/>
          </w:divBdr>
        </w:div>
      </w:divsChild>
    </w:div>
    <w:div w:id="615449716">
      <w:bodyDiv w:val="1"/>
      <w:marLeft w:val="0"/>
      <w:marRight w:val="0"/>
      <w:marTop w:val="0"/>
      <w:marBottom w:val="0"/>
      <w:divBdr>
        <w:top w:val="none" w:sz="0" w:space="0" w:color="auto"/>
        <w:left w:val="none" w:sz="0" w:space="0" w:color="auto"/>
        <w:bottom w:val="none" w:sz="0" w:space="0" w:color="auto"/>
        <w:right w:val="none" w:sz="0" w:space="0" w:color="auto"/>
      </w:divBdr>
      <w:divsChild>
        <w:div w:id="2025201437">
          <w:marLeft w:val="0"/>
          <w:marRight w:val="0"/>
          <w:marTop w:val="120"/>
          <w:marBottom w:val="0"/>
          <w:divBdr>
            <w:top w:val="none" w:sz="0" w:space="0" w:color="auto"/>
            <w:left w:val="none" w:sz="0" w:space="0" w:color="auto"/>
            <w:bottom w:val="none" w:sz="0" w:space="0" w:color="auto"/>
            <w:right w:val="none" w:sz="0" w:space="0" w:color="auto"/>
          </w:divBdr>
        </w:div>
      </w:divsChild>
    </w:div>
    <w:div w:id="803502363">
      <w:bodyDiv w:val="1"/>
      <w:marLeft w:val="0"/>
      <w:marRight w:val="0"/>
      <w:marTop w:val="0"/>
      <w:marBottom w:val="0"/>
      <w:divBdr>
        <w:top w:val="none" w:sz="0" w:space="0" w:color="auto"/>
        <w:left w:val="none" w:sz="0" w:space="0" w:color="auto"/>
        <w:bottom w:val="none" w:sz="0" w:space="0" w:color="auto"/>
        <w:right w:val="none" w:sz="0" w:space="0" w:color="auto"/>
      </w:divBdr>
      <w:divsChild>
        <w:div w:id="2130276785">
          <w:marLeft w:val="0"/>
          <w:marRight w:val="0"/>
          <w:marTop w:val="120"/>
          <w:marBottom w:val="0"/>
          <w:divBdr>
            <w:top w:val="none" w:sz="0" w:space="0" w:color="auto"/>
            <w:left w:val="none" w:sz="0" w:space="0" w:color="auto"/>
            <w:bottom w:val="none" w:sz="0" w:space="0" w:color="auto"/>
            <w:right w:val="none" w:sz="0" w:space="0" w:color="auto"/>
          </w:divBdr>
        </w:div>
      </w:divsChild>
    </w:div>
    <w:div w:id="858858927">
      <w:bodyDiv w:val="1"/>
      <w:marLeft w:val="0"/>
      <w:marRight w:val="0"/>
      <w:marTop w:val="0"/>
      <w:marBottom w:val="0"/>
      <w:divBdr>
        <w:top w:val="none" w:sz="0" w:space="0" w:color="auto"/>
        <w:left w:val="none" w:sz="0" w:space="0" w:color="auto"/>
        <w:bottom w:val="none" w:sz="0" w:space="0" w:color="auto"/>
        <w:right w:val="none" w:sz="0" w:space="0" w:color="auto"/>
      </w:divBdr>
      <w:divsChild>
        <w:div w:id="51083527">
          <w:marLeft w:val="0"/>
          <w:marRight w:val="0"/>
          <w:marTop w:val="120"/>
          <w:marBottom w:val="0"/>
          <w:divBdr>
            <w:top w:val="none" w:sz="0" w:space="0" w:color="auto"/>
            <w:left w:val="none" w:sz="0" w:space="0" w:color="auto"/>
            <w:bottom w:val="none" w:sz="0" w:space="0" w:color="auto"/>
            <w:right w:val="none" w:sz="0" w:space="0" w:color="auto"/>
          </w:divBdr>
        </w:div>
      </w:divsChild>
    </w:div>
    <w:div w:id="908809867">
      <w:bodyDiv w:val="1"/>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120"/>
          <w:marBottom w:val="0"/>
          <w:divBdr>
            <w:top w:val="none" w:sz="0" w:space="0" w:color="auto"/>
            <w:left w:val="none" w:sz="0" w:space="0" w:color="auto"/>
            <w:bottom w:val="none" w:sz="0" w:space="0" w:color="auto"/>
            <w:right w:val="none" w:sz="0" w:space="0" w:color="auto"/>
          </w:divBdr>
        </w:div>
      </w:divsChild>
    </w:div>
    <w:div w:id="914238913">
      <w:bodyDiv w:val="1"/>
      <w:marLeft w:val="0"/>
      <w:marRight w:val="0"/>
      <w:marTop w:val="0"/>
      <w:marBottom w:val="0"/>
      <w:divBdr>
        <w:top w:val="none" w:sz="0" w:space="0" w:color="auto"/>
        <w:left w:val="none" w:sz="0" w:space="0" w:color="auto"/>
        <w:bottom w:val="none" w:sz="0" w:space="0" w:color="auto"/>
        <w:right w:val="none" w:sz="0" w:space="0" w:color="auto"/>
      </w:divBdr>
      <w:divsChild>
        <w:div w:id="836925927">
          <w:marLeft w:val="0"/>
          <w:marRight w:val="0"/>
          <w:marTop w:val="120"/>
          <w:marBottom w:val="0"/>
          <w:divBdr>
            <w:top w:val="none" w:sz="0" w:space="0" w:color="auto"/>
            <w:left w:val="none" w:sz="0" w:space="0" w:color="auto"/>
            <w:bottom w:val="none" w:sz="0" w:space="0" w:color="auto"/>
            <w:right w:val="none" w:sz="0" w:space="0" w:color="auto"/>
          </w:divBdr>
        </w:div>
      </w:divsChild>
    </w:div>
    <w:div w:id="935405585">
      <w:bodyDiv w:val="1"/>
      <w:marLeft w:val="0"/>
      <w:marRight w:val="0"/>
      <w:marTop w:val="0"/>
      <w:marBottom w:val="0"/>
      <w:divBdr>
        <w:top w:val="none" w:sz="0" w:space="0" w:color="auto"/>
        <w:left w:val="none" w:sz="0" w:space="0" w:color="auto"/>
        <w:bottom w:val="none" w:sz="0" w:space="0" w:color="auto"/>
        <w:right w:val="none" w:sz="0" w:space="0" w:color="auto"/>
      </w:divBdr>
      <w:divsChild>
        <w:div w:id="752631947">
          <w:marLeft w:val="0"/>
          <w:marRight w:val="0"/>
          <w:marTop w:val="120"/>
          <w:marBottom w:val="0"/>
          <w:divBdr>
            <w:top w:val="none" w:sz="0" w:space="0" w:color="auto"/>
            <w:left w:val="none" w:sz="0" w:space="0" w:color="auto"/>
            <w:bottom w:val="none" w:sz="0" w:space="0" w:color="auto"/>
            <w:right w:val="none" w:sz="0" w:space="0" w:color="auto"/>
          </w:divBdr>
        </w:div>
      </w:divsChild>
    </w:div>
    <w:div w:id="142195337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46">
          <w:marLeft w:val="0"/>
          <w:marRight w:val="0"/>
          <w:marTop w:val="120"/>
          <w:marBottom w:val="0"/>
          <w:divBdr>
            <w:top w:val="none" w:sz="0" w:space="0" w:color="auto"/>
            <w:left w:val="none" w:sz="0" w:space="0" w:color="auto"/>
            <w:bottom w:val="none" w:sz="0" w:space="0" w:color="auto"/>
            <w:right w:val="none" w:sz="0" w:space="0" w:color="auto"/>
          </w:divBdr>
        </w:div>
      </w:divsChild>
    </w:div>
    <w:div w:id="1770814637">
      <w:bodyDiv w:val="1"/>
      <w:marLeft w:val="0"/>
      <w:marRight w:val="0"/>
      <w:marTop w:val="0"/>
      <w:marBottom w:val="0"/>
      <w:divBdr>
        <w:top w:val="none" w:sz="0" w:space="0" w:color="auto"/>
        <w:left w:val="none" w:sz="0" w:space="0" w:color="auto"/>
        <w:bottom w:val="none" w:sz="0" w:space="0" w:color="auto"/>
        <w:right w:val="none" w:sz="0" w:space="0" w:color="auto"/>
      </w:divBdr>
      <w:divsChild>
        <w:div w:id="984774640">
          <w:marLeft w:val="0"/>
          <w:marRight w:val="0"/>
          <w:marTop w:val="120"/>
          <w:marBottom w:val="0"/>
          <w:divBdr>
            <w:top w:val="none" w:sz="0" w:space="0" w:color="auto"/>
            <w:left w:val="none" w:sz="0" w:space="0" w:color="auto"/>
            <w:bottom w:val="none" w:sz="0" w:space="0" w:color="auto"/>
            <w:right w:val="none" w:sz="0" w:space="0" w:color="auto"/>
          </w:divBdr>
        </w:div>
        <w:div w:id="1419869707">
          <w:marLeft w:val="0"/>
          <w:marRight w:val="0"/>
          <w:marTop w:val="120"/>
          <w:marBottom w:val="0"/>
          <w:divBdr>
            <w:top w:val="none" w:sz="0" w:space="0" w:color="auto"/>
            <w:left w:val="none" w:sz="0" w:space="0" w:color="auto"/>
            <w:bottom w:val="none" w:sz="0" w:space="0" w:color="auto"/>
            <w:right w:val="none" w:sz="0" w:space="0" w:color="auto"/>
          </w:divBdr>
        </w:div>
        <w:div w:id="580216041">
          <w:marLeft w:val="0"/>
          <w:marRight w:val="0"/>
          <w:marTop w:val="120"/>
          <w:marBottom w:val="0"/>
          <w:divBdr>
            <w:top w:val="none" w:sz="0" w:space="0" w:color="auto"/>
            <w:left w:val="none" w:sz="0" w:space="0" w:color="auto"/>
            <w:bottom w:val="none" w:sz="0" w:space="0" w:color="auto"/>
            <w:right w:val="none" w:sz="0" w:space="0" w:color="auto"/>
          </w:divBdr>
        </w:div>
        <w:div w:id="1794251353">
          <w:marLeft w:val="0"/>
          <w:marRight w:val="0"/>
          <w:marTop w:val="120"/>
          <w:marBottom w:val="0"/>
          <w:divBdr>
            <w:top w:val="none" w:sz="0" w:space="0" w:color="auto"/>
            <w:left w:val="none" w:sz="0" w:space="0" w:color="auto"/>
            <w:bottom w:val="none" w:sz="0" w:space="0" w:color="auto"/>
            <w:right w:val="none" w:sz="0" w:space="0" w:color="auto"/>
          </w:divBdr>
        </w:div>
      </w:divsChild>
    </w:div>
    <w:div w:id="1879203002">
      <w:bodyDiv w:val="1"/>
      <w:marLeft w:val="0"/>
      <w:marRight w:val="0"/>
      <w:marTop w:val="0"/>
      <w:marBottom w:val="0"/>
      <w:divBdr>
        <w:top w:val="none" w:sz="0" w:space="0" w:color="auto"/>
        <w:left w:val="none" w:sz="0" w:space="0" w:color="auto"/>
        <w:bottom w:val="none" w:sz="0" w:space="0" w:color="auto"/>
        <w:right w:val="none" w:sz="0" w:space="0" w:color="auto"/>
      </w:divBdr>
      <w:divsChild>
        <w:div w:id="1737627653">
          <w:marLeft w:val="0"/>
          <w:marRight w:val="0"/>
          <w:marTop w:val="120"/>
          <w:marBottom w:val="0"/>
          <w:divBdr>
            <w:top w:val="none" w:sz="0" w:space="0" w:color="auto"/>
            <w:left w:val="none" w:sz="0" w:space="0" w:color="auto"/>
            <w:bottom w:val="none" w:sz="0" w:space="0" w:color="auto"/>
            <w:right w:val="none" w:sz="0" w:space="0" w:color="auto"/>
          </w:divBdr>
        </w:div>
        <w:div w:id="192886131">
          <w:marLeft w:val="0"/>
          <w:marRight w:val="0"/>
          <w:marTop w:val="120"/>
          <w:marBottom w:val="0"/>
          <w:divBdr>
            <w:top w:val="none" w:sz="0" w:space="0" w:color="auto"/>
            <w:left w:val="none" w:sz="0" w:space="0" w:color="auto"/>
            <w:bottom w:val="none" w:sz="0" w:space="0" w:color="auto"/>
            <w:right w:val="none" w:sz="0" w:space="0" w:color="auto"/>
          </w:divBdr>
        </w:div>
        <w:div w:id="528103928">
          <w:marLeft w:val="0"/>
          <w:marRight w:val="0"/>
          <w:marTop w:val="120"/>
          <w:marBottom w:val="0"/>
          <w:divBdr>
            <w:top w:val="none" w:sz="0" w:space="0" w:color="auto"/>
            <w:left w:val="none" w:sz="0" w:space="0" w:color="auto"/>
            <w:bottom w:val="none" w:sz="0" w:space="0" w:color="auto"/>
            <w:right w:val="none" w:sz="0" w:space="0" w:color="auto"/>
          </w:divBdr>
        </w:div>
        <w:div w:id="1716077143">
          <w:marLeft w:val="0"/>
          <w:marRight w:val="0"/>
          <w:marTop w:val="120"/>
          <w:marBottom w:val="0"/>
          <w:divBdr>
            <w:top w:val="none" w:sz="0" w:space="0" w:color="auto"/>
            <w:left w:val="none" w:sz="0" w:space="0" w:color="auto"/>
            <w:bottom w:val="none" w:sz="0" w:space="0" w:color="auto"/>
            <w:right w:val="none" w:sz="0" w:space="0" w:color="auto"/>
          </w:divBdr>
        </w:div>
        <w:div w:id="346250881">
          <w:marLeft w:val="0"/>
          <w:marRight w:val="0"/>
          <w:marTop w:val="120"/>
          <w:marBottom w:val="0"/>
          <w:divBdr>
            <w:top w:val="none" w:sz="0" w:space="0" w:color="auto"/>
            <w:left w:val="none" w:sz="0" w:space="0" w:color="auto"/>
            <w:bottom w:val="none" w:sz="0" w:space="0" w:color="auto"/>
            <w:right w:val="none" w:sz="0" w:space="0" w:color="auto"/>
          </w:divBdr>
        </w:div>
        <w:div w:id="831143766">
          <w:marLeft w:val="0"/>
          <w:marRight w:val="0"/>
          <w:marTop w:val="120"/>
          <w:marBottom w:val="0"/>
          <w:divBdr>
            <w:top w:val="none" w:sz="0" w:space="0" w:color="auto"/>
            <w:left w:val="none" w:sz="0" w:space="0" w:color="auto"/>
            <w:bottom w:val="none" w:sz="0" w:space="0" w:color="auto"/>
            <w:right w:val="none" w:sz="0" w:space="0" w:color="auto"/>
          </w:divBdr>
        </w:div>
        <w:div w:id="1646739600">
          <w:marLeft w:val="0"/>
          <w:marRight w:val="0"/>
          <w:marTop w:val="120"/>
          <w:marBottom w:val="0"/>
          <w:divBdr>
            <w:top w:val="none" w:sz="0" w:space="0" w:color="auto"/>
            <w:left w:val="none" w:sz="0" w:space="0" w:color="auto"/>
            <w:bottom w:val="none" w:sz="0" w:space="0" w:color="auto"/>
            <w:right w:val="none" w:sz="0" w:space="0" w:color="auto"/>
          </w:divBdr>
        </w:div>
        <w:div w:id="1761443463">
          <w:marLeft w:val="0"/>
          <w:marRight w:val="0"/>
          <w:marTop w:val="120"/>
          <w:marBottom w:val="0"/>
          <w:divBdr>
            <w:top w:val="none" w:sz="0" w:space="0" w:color="auto"/>
            <w:left w:val="none" w:sz="0" w:space="0" w:color="auto"/>
            <w:bottom w:val="none" w:sz="0" w:space="0" w:color="auto"/>
            <w:right w:val="none" w:sz="0" w:space="0" w:color="auto"/>
          </w:divBdr>
        </w:div>
        <w:div w:id="604654214">
          <w:marLeft w:val="0"/>
          <w:marRight w:val="0"/>
          <w:marTop w:val="120"/>
          <w:marBottom w:val="0"/>
          <w:divBdr>
            <w:top w:val="none" w:sz="0" w:space="0" w:color="auto"/>
            <w:left w:val="none" w:sz="0" w:space="0" w:color="auto"/>
            <w:bottom w:val="none" w:sz="0" w:space="0" w:color="auto"/>
            <w:right w:val="none" w:sz="0" w:space="0" w:color="auto"/>
          </w:divBdr>
        </w:div>
        <w:div w:id="578101677">
          <w:marLeft w:val="0"/>
          <w:marRight w:val="0"/>
          <w:marTop w:val="120"/>
          <w:marBottom w:val="0"/>
          <w:divBdr>
            <w:top w:val="none" w:sz="0" w:space="0" w:color="auto"/>
            <w:left w:val="none" w:sz="0" w:space="0" w:color="auto"/>
            <w:bottom w:val="none" w:sz="0" w:space="0" w:color="auto"/>
            <w:right w:val="none" w:sz="0" w:space="0" w:color="auto"/>
          </w:divBdr>
        </w:div>
        <w:div w:id="179206517">
          <w:marLeft w:val="0"/>
          <w:marRight w:val="0"/>
          <w:marTop w:val="120"/>
          <w:marBottom w:val="0"/>
          <w:divBdr>
            <w:top w:val="none" w:sz="0" w:space="0" w:color="auto"/>
            <w:left w:val="none" w:sz="0" w:space="0" w:color="auto"/>
            <w:bottom w:val="none" w:sz="0" w:space="0" w:color="auto"/>
            <w:right w:val="none" w:sz="0" w:space="0" w:color="auto"/>
          </w:divBdr>
        </w:div>
        <w:div w:id="998390951">
          <w:marLeft w:val="0"/>
          <w:marRight w:val="0"/>
          <w:marTop w:val="120"/>
          <w:marBottom w:val="0"/>
          <w:divBdr>
            <w:top w:val="none" w:sz="0" w:space="0" w:color="auto"/>
            <w:left w:val="none" w:sz="0" w:space="0" w:color="auto"/>
            <w:bottom w:val="none" w:sz="0" w:space="0" w:color="auto"/>
            <w:right w:val="none" w:sz="0" w:space="0" w:color="auto"/>
          </w:divBdr>
        </w:div>
        <w:div w:id="2027562808">
          <w:marLeft w:val="0"/>
          <w:marRight w:val="0"/>
          <w:marTop w:val="120"/>
          <w:marBottom w:val="0"/>
          <w:divBdr>
            <w:top w:val="none" w:sz="0" w:space="0" w:color="auto"/>
            <w:left w:val="none" w:sz="0" w:space="0" w:color="auto"/>
            <w:bottom w:val="none" w:sz="0" w:space="0" w:color="auto"/>
            <w:right w:val="none" w:sz="0" w:space="0" w:color="auto"/>
          </w:divBdr>
        </w:div>
        <w:div w:id="304626674">
          <w:marLeft w:val="0"/>
          <w:marRight w:val="0"/>
          <w:marTop w:val="120"/>
          <w:marBottom w:val="0"/>
          <w:divBdr>
            <w:top w:val="none" w:sz="0" w:space="0" w:color="auto"/>
            <w:left w:val="none" w:sz="0" w:space="0" w:color="auto"/>
            <w:bottom w:val="none" w:sz="0" w:space="0" w:color="auto"/>
            <w:right w:val="none" w:sz="0" w:space="0" w:color="auto"/>
          </w:divBdr>
        </w:div>
        <w:div w:id="1351563561">
          <w:marLeft w:val="0"/>
          <w:marRight w:val="0"/>
          <w:marTop w:val="120"/>
          <w:marBottom w:val="0"/>
          <w:divBdr>
            <w:top w:val="none" w:sz="0" w:space="0" w:color="auto"/>
            <w:left w:val="none" w:sz="0" w:space="0" w:color="auto"/>
            <w:bottom w:val="none" w:sz="0" w:space="0" w:color="auto"/>
            <w:right w:val="none" w:sz="0" w:space="0" w:color="auto"/>
          </w:divBdr>
        </w:div>
        <w:div w:id="1707829674">
          <w:marLeft w:val="0"/>
          <w:marRight w:val="0"/>
          <w:marTop w:val="120"/>
          <w:marBottom w:val="0"/>
          <w:divBdr>
            <w:top w:val="none" w:sz="0" w:space="0" w:color="auto"/>
            <w:left w:val="none" w:sz="0" w:space="0" w:color="auto"/>
            <w:bottom w:val="none" w:sz="0" w:space="0" w:color="auto"/>
            <w:right w:val="none" w:sz="0" w:space="0" w:color="auto"/>
          </w:divBdr>
        </w:div>
        <w:div w:id="1455753706">
          <w:marLeft w:val="0"/>
          <w:marRight w:val="0"/>
          <w:marTop w:val="120"/>
          <w:marBottom w:val="0"/>
          <w:divBdr>
            <w:top w:val="none" w:sz="0" w:space="0" w:color="auto"/>
            <w:left w:val="none" w:sz="0" w:space="0" w:color="auto"/>
            <w:bottom w:val="none" w:sz="0" w:space="0" w:color="auto"/>
            <w:right w:val="none" w:sz="0" w:space="0" w:color="auto"/>
          </w:divBdr>
        </w:div>
        <w:div w:id="1340541584">
          <w:marLeft w:val="0"/>
          <w:marRight w:val="0"/>
          <w:marTop w:val="120"/>
          <w:marBottom w:val="0"/>
          <w:divBdr>
            <w:top w:val="none" w:sz="0" w:space="0" w:color="auto"/>
            <w:left w:val="none" w:sz="0" w:space="0" w:color="auto"/>
            <w:bottom w:val="none" w:sz="0" w:space="0" w:color="auto"/>
            <w:right w:val="none" w:sz="0" w:space="0" w:color="auto"/>
          </w:divBdr>
        </w:div>
        <w:div w:id="872503243">
          <w:marLeft w:val="0"/>
          <w:marRight w:val="0"/>
          <w:marTop w:val="120"/>
          <w:marBottom w:val="0"/>
          <w:divBdr>
            <w:top w:val="none" w:sz="0" w:space="0" w:color="auto"/>
            <w:left w:val="none" w:sz="0" w:space="0" w:color="auto"/>
            <w:bottom w:val="none" w:sz="0" w:space="0" w:color="auto"/>
            <w:right w:val="none" w:sz="0" w:space="0" w:color="auto"/>
          </w:divBdr>
        </w:div>
        <w:div w:id="841819033">
          <w:marLeft w:val="0"/>
          <w:marRight w:val="0"/>
          <w:marTop w:val="120"/>
          <w:marBottom w:val="0"/>
          <w:divBdr>
            <w:top w:val="none" w:sz="0" w:space="0" w:color="auto"/>
            <w:left w:val="none" w:sz="0" w:space="0" w:color="auto"/>
            <w:bottom w:val="none" w:sz="0" w:space="0" w:color="auto"/>
            <w:right w:val="none" w:sz="0" w:space="0" w:color="auto"/>
          </w:divBdr>
        </w:div>
        <w:div w:id="627250041">
          <w:marLeft w:val="0"/>
          <w:marRight w:val="0"/>
          <w:marTop w:val="120"/>
          <w:marBottom w:val="0"/>
          <w:divBdr>
            <w:top w:val="none" w:sz="0" w:space="0" w:color="auto"/>
            <w:left w:val="none" w:sz="0" w:space="0" w:color="auto"/>
            <w:bottom w:val="none" w:sz="0" w:space="0" w:color="auto"/>
            <w:right w:val="none" w:sz="0" w:space="0" w:color="auto"/>
          </w:divBdr>
        </w:div>
        <w:div w:id="186022519">
          <w:marLeft w:val="0"/>
          <w:marRight w:val="0"/>
          <w:marTop w:val="120"/>
          <w:marBottom w:val="0"/>
          <w:divBdr>
            <w:top w:val="none" w:sz="0" w:space="0" w:color="auto"/>
            <w:left w:val="none" w:sz="0" w:space="0" w:color="auto"/>
            <w:bottom w:val="none" w:sz="0" w:space="0" w:color="auto"/>
            <w:right w:val="none" w:sz="0" w:space="0" w:color="auto"/>
          </w:divBdr>
        </w:div>
        <w:div w:id="1301302741">
          <w:marLeft w:val="0"/>
          <w:marRight w:val="0"/>
          <w:marTop w:val="120"/>
          <w:marBottom w:val="0"/>
          <w:divBdr>
            <w:top w:val="none" w:sz="0" w:space="0" w:color="auto"/>
            <w:left w:val="none" w:sz="0" w:space="0" w:color="auto"/>
            <w:bottom w:val="none" w:sz="0" w:space="0" w:color="auto"/>
            <w:right w:val="none" w:sz="0" w:space="0" w:color="auto"/>
          </w:divBdr>
        </w:div>
        <w:div w:id="1978873830">
          <w:marLeft w:val="0"/>
          <w:marRight w:val="0"/>
          <w:marTop w:val="120"/>
          <w:marBottom w:val="0"/>
          <w:divBdr>
            <w:top w:val="none" w:sz="0" w:space="0" w:color="auto"/>
            <w:left w:val="none" w:sz="0" w:space="0" w:color="auto"/>
            <w:bottom w:val="none" w:sz="0" w:space="0" w:color="auto"/>
            <w:right w:val="none" w:sz="0" w:space="0" w:color="auto"/>
          </w:divBdr>
        </w:div>
        <w:div w:id="227153104">
          <w:marLeft w:val="0"/>
          <w:marRight w:val="0"/>
          <w:marTop w:val="120"/>
          <w:marBottom w:val="0"/>
          <w:divBdr>
            <w:top w:val="none" w:sz="0" w:space="0" w:color="auto"/>
            <w:left w:val="none" w:sz="0" w:space="0" w:color="auto"/>
            <w:bottom w:val="none" w:sz="0" w:space="0" w:color="auto"/>
            <w:right w:val="none" w:sz="0" w:space="0" w:color="auto"/>
          </w:divBdr>
        </w:div>
        <w:div w:id="1917934259">
          <w:marLeft w:val="0"/>
          <w:marRight w:val="0"/>
          <w:marTop w:val="120"/>
          <w:marBottom w:val="0"/>
          <w:divBdr>
            <w:top w:val="none" w:sz="0" w:space="0" w:color="auto"/>
            <w:left w:val="none" w:sz="0" w:space="0" w:color="auto"/>
            <w:bottom w:val="none" w:sz="0" w:space="0" w:color="auto"/>
            <w:right w:val="none" w:sz="0" w:space="0" w:color="auto"/>
          </w:divBdr>
        </w:div>
        <w:div w:id="566576520">
          <w:marLeft w:val="0"/>
          <w:marRight w:val="0"/>
          <w:marTop w:val="120"/>
          <w:marBottom w:val="0"/>
          <w:divBdr>
            <w:top w:val="none" w:sz="0" w:space="0" w:color="auto"/>
            <w:left w:val="none" w:sz="0" w:space="0" w:color="auto"/>
            <w:bottom w:val="none" w:sz="0" w:space="0" w:color="auto"/>
            <w:right w:val="none" w:sz="0" w:space="0" w:color="auto"/>
          </w:divBdr>
        </w:div>
        <w:div w:id="200750135">
          <w:marLeft w:val="0"/>
          <w:marRight w:val="0"/>
          <w:marTop w:val="120"/>
          <w:marBottom w:val="0"/>
          <w:divBdr>
            <w:top w:val="none" w:sz="0" w:space="0" w:color="auto"/>
            <w:left w:val="none" w:sz="0" w:space="0" w:color="auto"/>
            <w:bottom w:val="none" w:sz="0" w:space="0" w:color="auto"/>
            <w:right w:val="none" w:sz="0" w:space="0" w:color="auto"/>
          </w:divBdr>
        </w:div>
        <w:div w:id="1142189113">
          <w:marLeft w:val="0"/>
          <w:marRight w:val="0"/>
          <w:marTop w:val="120"/>
          <w:marBottom w:val="0"/>
          <w:divBdr>
            <w:top w:val="none" w:sz="0" w:space="0" w:color="auto"/>
            <w:left w:val="none" w:sz="0" w:space="0" w:color="auto"/>
            <w:bottom w:val="none" w:sz="0" w:space="0" w:color="auto"/>
            <w:right w:val="none" w:sz="0" w:space="0" w:color="auto"/>
          </w:divBdr>
        </w:div>
        <w:div w:id="2008046986">
          <w:marLeft w:val="0"/>
          <w:marRight w:val="0"/>
          <w:marTop w:val="120"/>
          <w:marBottom w:val="0"/>
          <w:divBdr>
            <w:top w:val="none" w:sz="0" w:space="0" w:color="auto"/>
            <w:left w:val="none" w:sz="0" w:space="0" w:color="auto"/>
            <w:bottom w:val="none" w:sz="0" w:space="0" w:color="auto"/>
            <w:right w:val="none" w:sz="0" w:space="0" w:color="auto"/>
          </w:divBdr>
        </w:div>
        <w:div w:id="205990706">
          <w:marLeft w:val="0"/>
          <w:marRight w:val="0"/>
          <w:marTop w:val="120"/>
          <w:marBottom w:val="0"/>
          <w:divBdr>
            <w:top w:val="none" w:sz="0" w:space="0" w:color="auto"/>
            <w:left w:val="none" w:sz="0" w:space="0" w:color="auto"/>
            <w:bottom w:val="none" w:sz="0" w:space="0" w:color="auto"/>
            <w:right w:val="none" w:sz="0" w:space="0" w:color="auto"/>
          </w:divBdr>
        </w:div>
        <w:div w:id="1156804345">
          <w:marLeft w:val="0"/>
          <w:marRight w:val="0"/>
          <w:marTop w:val="120"/>
          <w:marBottom w:val="0"/>
          <w:divBdr>
            <w:top w:val="none" w:sz="0" w:space="0" w:color="auto"/>
            <w:left w:val="none" w:sz="0" w:space="0" w:color="auto"/>
            <w:bottom w:val="none" w:sz="0" w:space="0" w:color="auto"/>
            <w:right w:val="none" w:sz="0" w:space="0" w:color="auto"/>
          </w:divBdr>
        </w:div>
        <w:div w:id="1606621433">
          <w:marLeft w:val="0"/>
          <w:marRight w:val="0"/>
          <w:marTop w:val="120"/>
          <w:marBottom w:val="0"/>
          <w:divBdr>
            <w:top w:val="none" w:sz="0" w:space="0" w:color="auto"/>
            <w:left w:val="none" w:sz="0" w:space="0" w:color="auto"/>
            <w:bottom w:val="none" w:sz="0" w:space="0" w:color="auto"/>
            <w:right w:val="none" w:sz="0" w:space="0" w:color="auto"/>
          </w:divBdr>
        </w:div>
        <w:div w:id="216015867">
          <w:marLeft w:val="0"/>
          <w:marRight w:val="0"/>
          <w:marTop w:val="120"/>
          <w:marBottom w:val="0"/>
          <w:divBdr>
            <w:top w:val="none" w:sz="0" w:space="0" w:color="auto"/>
            <w:left w:val="none" w:sz="0" w:space="0" w:color="auto"/>
            <w:bottom w:val="none" w:sz="0" w:space="0" w:color="auto"/>
            <w:right w:val="none" w:sz="0" w:space="0" w:color="auto"/>
          </w:divBdr>
        </w:div>
        <w:div w:id="1972324754">
          <w:marLeft w:val="0"/>
          <w:marRight w:val="0"/>
          <w:marTop w:val="120"/>
          <w:marBottom w:val="0"/>
          <w:divBdr>
            <w:top w:val="none" w:sz="0" w:space="0" w:color="auto"/>
            <w:left w:val="none" w:sz="0" w:space="0" w:color="auto"/>
            <w:bottom w:val="none" w:sz="0" w:space="0" w:color="auto"/>
            <w:right w:val="none" w:sz="0" w:space="0" w:color="auto"/>
          </w:divBdr>
        </w:div>
        <w:div w:id="334528425">
          <w:marLeft w:val="0"/>
          <w:marRight w:val="0"/>
          <w:marTop w:val="120"/>
          <w:marBottom w:val="0"/>
          <w:divBdr>
            <w:top w:val="none" w:sz="0" w:space="0" w:color="auto"/>
            <w:left w:val="none" w:sz="0" w:space="0" w:color="auto"/>
            <w:bottom w:val="none" w:sz="0" w:space="0" w:color="auto"/>
            <w:right w:val="none" w:sz="0" w:space="0" w:color="auto"/>
          </w:divBdr>
        </w:div>
        <w:div w:id="386992601">
          <w:marLeft w:val="0"/>
          <w:marRight w:val="0"/>
          <w:marTop w:val="120"/>
          <w:marBottom w:val="0"/>
          <w:divBdr>
            <w:top w:val="none" w:sz="0" w:space="0" w:color="auto"/>
            <w:left w:val="none" w:sz="0" w:space="0" w:color="auto"/>
            <w:bottom w:val="none" w:sz="0" w:space="0" w:color="auto"/>
            <w:right w:val="none" w:sz="0" w:space="0" w:color="auto"/>
          </w:divBdr>
        </w:div>
        <w:div w:id="1733038943">
          <w:marLeft w:val="0"/>
          <w:marRight w:val="0"/>
          <w:marTop w:val="120"/>
          <w:marBottom w:val="0"/>
          <w:divBdr>
            <w:top w:val="none" w:sz="0" w:space="0" w:color="auto"/>
            <w:left w:val="none" w:sz="0" w:space="0" w:color="auto"/>
            <w:bottom w:val="none" w:sz="0" w:space="0" w:color="auto"/>
            <w:right w:val="none" w:sz="0" w:space="0" w:color="auto"/>
          </w:divBdr>
        </w:div>
        <w:div w:id="854074506">
          <w:marLeft w:val="0"/>
          <w:marRight w:val="0"/>
          <w:marTop w:val="120"/>
          <w:marBottom w:val="0"/>
          <w:divBdr>
            <w:top w:val="none" w:sz="0" w:space="0" w:color="auto"/>
            <w:left w:val="none" w:sz="0" w:space="0" w:color="auto"/>
            <w:bottom w:val="none" w:sz="0" w:space="0" w:color="auto"/>
            <w:right w:val="none" w:sz="0" w:space="0" w:color="auto"/>
          </w:divBdr>
        </w:div>
        <w:div w:id="1649435885">
          <w:marLeft w:val="0"/>
          <w:marRight w:val="0"/>
          <w:marTop w:val="120"/>
          <w:marBottom w:val="0"/>
          <w:divBdr>
            <w:top w:val="none" w:sz="0" w:space="0" w:color="auto"/>
            <w:left w:val="none" w:sz="0" w:space="0" w:color="auto"/>
            <w:bottom w:val="none" w:sz="0" w:space="0" w:color="auto"/>
            <w:right w:val="none" w:sz="0" w:space="0" w:color="auto"/>
          </w:divBdr>
        </w:div>
        <w:div w:id="2073311853">
          <w:marLeft w:val="0"/>
          <w:marRight w:val="0"/>
          <w:marTop w:val="120"/>
          <w:marBottom w:val="0"/>
          <w:divBdr>
            <w:top w:val="none" w:sz="0" w:space="0" w:color="auto"/>
            <w:left w:val="none" w:sz="0" w:space="0" w:color="auto"/>
            <w:bottom w:val="none" w:sz="0" w:space="0" w:color="auto"/>
            <w:right w:val="none" w:sz="0" w:space="0" w:color="auto"/>
          </w:divBdr>
        </w:div>
        <w:div w:id="2058773750">
          <w:marLeft w:val="0"/>
          <w:marRight w:val="0"/>
          <w:marTop w:val="120"/>
          <w:marBottom w:val="0"/>
          <w:divBdr>
            <w:top w:val="none" w:sz="0" w:space="0" w:color="auto"/>
            <w:left w:val="none" w:sz="0" w:space="0" w:color="auto"/>
            <w:bottom w:val="none" w:sz="0" w:space="0" w:color="auto"/>
            <w:right w:val="none" w:sz="0" w:space="0" w:color="auto"/>
          </w:divBdr>
        </w:div>
        <w:div w:id="1343243058">
          <w:marLeft w:val="0"/>
          <w:marRight w:val="0"/>
          <w:marTop w:val="120"/>
          <w:marBottom w:val="0"/>
          <w:divBdr>
            <w:top w:val="none" w:sz="0" w:space="0" w:color="auto"/>
            <w:left w:val="none" w:sz="0" w:space="0" w:color="auto"/>
            <w:bottom w:val="none" w:sz="0" w:space="0" w:color="auto"/>
            <w:right w:val="none" w:sz="0" w:space="0" w:color="auto"/>
          </w:divBdr>
        </w:div>
      </w:divsChild>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sChild>
        <w:div w:id="1395545595">
          <w:marLeft w:val="0"/>
          <w:marRight w:val="0"/>
          <w:marTop w:val="120"/>
          <w:marBottom w:val="0"/>
          <w:divBdr>
            <w:top w:val="none" w:sz="0" w:space="0" w:color="auto"/>
            <w:left w:val="none" w:sz="0" w:space="0" w:color="auto"/>
            <w:bottom w:val="none" w:sz="0" w:space="0" w:color="auto"/>
            <w:right w:val="none" w:sz="0" w:space="0" w:color="auto"/>
          </w:divBdr>
        </w:div>
        <w:div w:id="839999774">
          <w:marLeft w:val="0"/>
          <w:marRight w:val="0"/>
          <w:marTop w:val="120"/>
          <w:marBottom w:val="0"/>
          <w:divBdr>
            <w:top w:val="none" w:sz="0" w:space="0" w:color="auto"/>
            <w:left w:val="none" w:sz="0" w:space="0" w:color="auto"/>
            <w:bottom w:val="none" w:sz="0" w:space="0" w:color="auto"/>
            <w:right w:val="none" w:sz="0" w:space="0" w:color="auto"/>
          </w:divBdr>
        </w:div>
        <w:div w:id="1536388385">
          <w:marLeft w:val="0"/>
          <w:marRight w:val="0"/>
          <w:marTop w:val="120"/>
          <w:marBottom w:val="0"/>
          <w:divBdr>
            <w:top w:val="none" w:sz="0" w:space="0" w:color="auto"/>
            <w:left w:val="none" w:sz="0" w:space="0" w:color="auto"/>
            <w:bottom w:val="none" w:sz="0" w:space="0" w:color="auto"/>
            <w:right w:val="none" w:sz="0" w:space="0" w:color="auto"/>
          </w:divBdr>
        </w:div>
        <w:div w:id="943537687">
          <w:marLeft w:val="0"/>
          <w:marRight w:val="0"/>
          <w:marTop w:val="120"/>
          <w:marBottom w:val="0"/>
          <w:divBdr>
            <w:top w:val="none" w:sz="0" w:space="0" w:color="auto"/>
            <w:left w:val="none" w:sz="0" w:space="0" w:color="auto"/>
            <w:bottom w:val="none" w:sz="0" w:space="0" w:color="auto"/>
            <w:right w:val="none" w:sz="0" w:space="0" w:color="auto"/>
          </w:divBdr>
        </w:div>
        <w:div w:id="535630049">
          <w:marLeft w:val="0"/>
          <w:marRight w:val="0"/>
          <w:marTop w:val="120"/>
          <w:marBottom w:val="0"/>
          <w:divBdr>
            <w:top w:val="none" w:sz="0" w:space="0" w:color="auto"/>
            <w:left w:val="none" w:sz="0" w:space="0" w:color="auto"/>
            <w:bottom w:val="none" w:sz="0" w:space="0" w:color="auto"/>
            <w:right w:val="none" w:sz="0" w:space="0" w:color="auto"/>
          </w:divBdr>
        </w:div>
        <w:div w:id="146361769">
          <w:marLeft w:val="0"/>
          <w:marRight w:val="0"/>
          <w:marTop w:val="120"/>
          <w:marBottom w:val="0"/>
          <w:divBdr>
            <w:top w:val="none" w:sz="0" w:space="0" w:color="auto"/>
            <w:left w:val="none" w:sz="0" w:space="0" w:color="auto"/>
            <w:bottom w:val="none" w:sz="0" w:space="0" w:color="auto"/>
            <w:right w:val="none" w:sz="0" w:space="0" w:color="auto"/>
          </w:divBdr>
        </w:div>
        <w:div w:id="1588537491">
          <w:marLeft w:val="0"/>
          <w:marRight w:val="0"/>
          <w:marTop w:val="120"/>
          <w:marBottom w:val="0"/>
          <w:divBdr>
            <w:top w:val="none" w:sz="0" w:space="0" w:color="auto"/>
            <w:left w:val="none" w:sz="0" w:space="0" w:color="auto"/>
            <w:bottom w:val="none" w:sz="0" w:space="0" w:color="auto"/>
            <w:right w:val="none" w:sz="0" w:space="0" w:color="auto"/>
          </w:divBdr>
        </w:div>
        <w:div w:id="762456548">
          <w:marLeft w:val="0"/>
          <w:marRight w:val="0"/>
          <w:marTop w:val="120"/>
          <w:marBottom w:val="0"/>
          <w:divBdr>
            <w:top w:val="none" w:sz="0" w:space="0" w:color="auto"/>
            <w:left w:val="none" w:sz="0" w:space="0" w:color="auto"/>
            <w:bottom w:val="none" w:sz="0" w:space="0" w:color="auto"/>
            <w:right w:val="none" w:sz="0" w:space="0" w:color="auto"/>
          </w:divBdr>
        </w:div>
        <w:div w:id="665674651">
          <w:marLeft w:val="0"/>
          <w:marRight w:val="0"/>
          <w:marTop w:val="120"/>
          <w:marBottom w:val="0"/>
          <w:divBdr>
            <w:top w:val="none" w:sz="0" w:space="0" w:color="auto"/>
            <w:left w:val="none" w:sz="0" w:space="0" w:color="auto"/>
            <w:bottom w:val="none" w:sz="0" w:space="0" w:color="auto"/>
            <w:right w:val="none" w:sz="0" w:space="0" w:color="auto"/>
          </w:divBdr>
        </w:div>
        <w:div w:id="1514418094">
          <w:marLeft w:val="0"/>
          <w:marRight w:val="0"/>
          <w:marTop w:val="120"/>
          <w:marBottom w:val="0"/>
          <w:divBdr>
            <w:top w:val="none" w:sz="0" w:space="0" w:color="auto"/>
            <w:left w:val="none" w:sz="0" w:space="0" w:color="auto"/>
            <w:bottom w:val="none" w:sz="0" w:space="0" w:color="auto"/>
            <w:right w:val="none" w:sz="0" w:space="0" w:color="auto"/>
          </w:divBdr>
        </w:div>
        <w:div w:id="1222518612">
          <w:marLeft w:val="0"/>
          <w:marRight w:val="0"/>
          <w:marTop w:val="120"/>
          <w:marBottom w:val="0"/>
          <w:divBdr>
            <w:top w:val="none" w:sz="0" w:space="0" w:color="auto"/>
            <w:left w:val="none" w:sz="0" w:space="0" w:color="auto"/>
            <w:bottom w:val="none" w:sz="0" w:space="0" w:color="auto"/>
            <w:right w:val="none" w:sz="0" w:space="0" w:color="auto"/>
          </w:divBdr>
        </w:div>
        <w:div w:id="1425565855">
          <w:marLeft w:val="0"/>
          <w:marRight w:val="0"/>
          <w:marTop w:val="120"/>
          <w:marBottom w:val="0"/>
          <w:divBdr>
            <w:top w:val="none" w:sz="0" w:space="0" w:color="auto"/>
            <w:left w:val="none" w:sz="0" w:space="0" w:color="auto"/>
            <w:bottom w:val="none" w:sz="0" w:space="0" w:color="auto"/>
            <w:right w:val="none" w:sz="0" w:space="0" w:color="auto"/>
          </w:divBdr>
        </w:div>
        <w:div w:id="1004866981">
          <w:marLeft w:val="0"/>
          <w:marRight w:val="0"/>
          <w:marTop w:val="120"/>
          <w:marBottom w:val="0"/>
          <w:divBdr>
            <w:top w:val="none" w:sz="0" w:space="0" w:color="auto"/>
            <w:left w:val="none" w:sz="0" w:space="0" w:color="auto"/>
            <w:bottom w:val="none" w:sz="0" w:space="0" w:color="auto"/>
            <w:right w:val="none" w:sz="0" w:space="0" w:color="auto"/>
          </w:divBdr>
        </w:div>
        <w:div w:id="2028410314">
          <w:marLeft w:val="0"/>
          <w:marRight w:val="0"/>
          <w:marTop w:val="120"/>
          <w:marBottom w:val="0"/>
          <w:divBdr>
            <w:top w:val="none" w:sz="0" w:space="0" w:color="auto"/>
            <w:left w:val="none" w:sz="0" w:space="0" w:color="auto"/>
            <w:bottom w:val="none" w:sz="0" w:space="0" w:color="auto"/>
            <w:right w:val="none" w:sz="0" w:space="0" w:color="auto"/>
          </w:divBdr>
        </w:div>
        <w:div w:id="1875653334">
          <w:marLeft w:val="0"/>
          <w:marRight w:val="0"/>
          <w:marTop w:val="120"/>
          <w:marBottom w:val="0"/>
          <w:divBdr>
            <w:top w:val="none" w:sz="0" w:space="0" w:color="auto"/>
            <w:left w:val="none" w:sz="0" w:space="0" w:color="auto"/>
            <w:bottom w:val="none" w:sz="0" w:space="0" w:color="auto"/>
            <w:right w:val="none" w:sz="0" w:space="0" w:color="auto"/>
          </w:divBdr>
        </w:div>
        <w:div w:id="1585919916">
          <w:marLeft w:val="0"/>
          <w:marRight w:val="0"/>
          <w:marTop w:val="120"/>
          <w:marBottom w:val="0"/>
          <w:divBdr>
            <w:top w:val="none" w:sz="0" w:space="0" w:color="auto"/>
            <w:left w:val="none" w:sz="0" w:space="0" w:color="auto"/>
            <w:bottom w:val="none" w:sz="0" w:space="0" w:color="auto"/>
            <w:right w:val="none" w:sz="0" w:space="0" w:color="auto"/>
          </w:divBdr>
        </w:div>
        <w:div w:id="1527788362">
          <w:marLeft w:val="0"/>
          <w:marRight w:val="0"/>
          <w:marTop w:val="120"/>
          <w:marBottom w:val="0"/>
          <w:divBdr>
            <w:top w:val="none" w:sz="0" w:space="0" w:color="auto"/>
            <w:left w:val="none" w:sz="0" w:space="0" w:color="auto"/>
            <w:bottom w:val="none" w:sz="0" w:space="0" w:color="auto"/>
            <w:right w:val="none" w:sz="0" w:space="0" w:color="auto"/>
          </w:divBdr>
        </w:div>
        <w:div w:id="935400688">
          <w:marLeft w:val="0"/>
          <w:marRight w:val="0"/>
          <w:marTop w:val="120"/>
          <w:marBottom w:val="0"/>
          <w:divBdr>
            <w:top w:val="none" w:sz="0" w:space="0" w:color="auto"/>
            <w:left w:val="none" w:sz="0" w:space="0" w:color="auto"/>
            <w:bottom w:val="none" w:sz="0" w:space="0" w:color="auto"/>
            <w:right w:val="none" w:sz="0" w:space="0" w:color="auto"/>
          </w:divBdr>
        </w:div>
        <w:div w:id="1458911533">
          <w:marLeft w:val="0"/>
          <w:marRight w:val="0"/>
          <w:marTop w:val="120"/>
          <w:marBottom w:val="0"/>
          <w:divBdr>
            <w:top w:val="none" w:sz="0" w:space="0" w:color="auto"/>
            <w:left w:val="none" w:sz="0" w:space="0" w:color="auto"/>
            <w:bottom w:val="none" w:sz="0" w:space="0" w:color="auto"/>
            <w:right w:val="none" w:sz="0" w:space="0" w:color="auto"/>
          </w:divBdr>
        </w:div>
        <w:div w:id="196280942">
          <w:marLeft w:val="0"/>
          <w:marRight w:val="0"/>
          <w:marTop w:val="120"/>
          <w:marBottom w:val="0"/>
          <w:divBdr>
            <w:top w:val="none" w:sz="0" w:space="0" w:color="auto"/>
            <w:left w:val="none" w:sz="0" w:space="0" w:color="auto"/>
            <w:bottom w:val="none" w:sz="0" w:space="0" w:color="auto"/>
            <w:right w:val="none" w:sz="0" w:space="0" w:color="auto"/>
          </w:divBdr>
        </w:div>
        <w:div w:id="1240092281">
          <w:marLeft w:val="0"/>
          <w:marRight w:val="0"/>
          <w:marTop w:val="120"/>
          <w:marBottom w:val="0"/>
          <w:divBdr>
            <w:top w:val="none" w:sz="0" w:space="0" w:color="auto"/>
            <w:left w:val="none" w:sz="0" w:space="0" w:color="auto"/>
            <w:bottom w:val="none" w:sz="0" w:space="0" w:color="auto"/>
            <w:right w:val="none" w:sz="0" w:space="0" w:color="auto"/>
          </w:divBdr>
        </w:div>
        <w:div w:id="108473734">
          <w:marLeft w:val="0"/>
          <w:marRight w:val="0"/>
          <w:marTop w:val="120"/>
          <w:marBottom w:val="0"/>
          <w:divBdr>
            <w:top w:val="none" w:sz="0" w:space="0" w:color="auto"/>
            <w:left w:val="none" w:sz="0" w:space="0" w:color="auto"/>
            <w:bottom w:val="none" w:sz="0" w:space="0" w:color="auto"/>
            <w:right w:val="none" w:sz="0" w:space="0" w:color="auto"/>
          </w:divBdr>
        </w:div>
        <w:div w:id="2115703678">
          <w:marLeft w:val="0"/>
          <w:marRight w:val="0"/>
          <w:marTop w:val="120"/>
          <w:marBottom w:val="0"/>
          <w:divBdr>
            <w:top w:val="none" w:sz="0" w:space="0" w:color="auto"/>
            <w:left w:val="none" w:sz="0" w:space="0" w:color="auto"/>
            <w:bottom w:val="none" w:sz="0" w:space="0" w:color="auto"/>
            <w:right w:val="none" w:sz="0" w:space="0" w:color="auto"/>
          </w:divBdr>
        </w:div>
        <w:div w:id="1647081213">
          <w:marLeft w:val="720"/>
          <w:marRight w:val="0"/>
          <w:marTop w:val="0"/>
          <w:marBottom w:val="0"/>
          <w:divBdr>
            <w:top w:val="none" w:sz="0" w:space="0" w:color="auto"/>
            <w:left w:val="none" w:sz="0" w:space="0" w:color="auto"/>
            <w:bottom w:val="none" w:sz="0" w:space="0" w:color="auto"/>
            <w:right w:val="none" w:sz="0" w:space="0" w:color="auto"/>
          </w:divBdr>
        </w:div>
        <w:div w:id="41370234">
          <w:marLeft w:val="720"/>
          <w:marRight w:val="0"/>
          <w:marTop w:val="0"/>
          <w:marBottom w:val="0"/>
          <w:divBdr>
            <w:top w:val="none" w:sz="0" w:space="0" w:color="auto"/>
            <w:left w:val="none" w:sz="0" w:space="0" w:color="auto"/>
            <w:bottom w:val="none" w:sz="0" w:space="0" w:color="auto"/>
            <w:right w:val="none" w:sz="0" w:space="0" w:color="auto"/>
          </w:divBdr>
        </w:div>
        <w:div w:id="1645230838">
          <w:marLeft w:val="720"/>
          <w:marRight w:val="0"/>
          <w:marTop w:val="0"/>
          <w:marBottom w:val="0"/>
          <w:divBdr>
            <w:top w:val="none" w:sz="0" w:space="0" w:color="auto"/>
            <w:left w:val="none" w:sz="0" w:space="0" w:color="auto"/>
            <w:bottom w:val="none" w:sz="0" w:space="0" w:color="auto"/>
            <w:right w:val="none" w:sz="0" w:space="0" w:color="auto"/>
          </w:divBdr>
        </w:div>
        <w:div w:id="312025264">
          <w:marLeft w:val="720"/>
          <w:marRight w:val="0"/>
          <w:marTop w:val="0"/>
          <w:marBottom w:val="0"/>
          <w:divBdr>
            <w:top w:val="none" w:sz="0" w:space="0" w:color="auto"/>
            <w:left w:val="none" w:sz="0" w:space="0" w:color="auto"/>
            <w:bottom w:val="none" w:sz="0" w:space="0" w:color="auto"/>
            <w:right w:val="none" w:sz="0" w:space="0" w:color="auto"/>
          </w:divBdr>
        </w:div>
        <w:div w:id="128672260">
          <w:marLeft w:val="720"/>
          <w:marRight w:val="0"/>
          <w:marTop w:val="0"/>
          <w:marBottom w:val="0"/>
          <w:divBdr>
            <w:top w:val="none" w:sz="0" w:space="0" w:color="auto"/>
            <w:left w:val="none" w:sz="0" w:space="0" w:color="auto"/>
            <w:bottom w:val="none" w:sz="0" w:space="0" w:color="auto"/>
            <w:right w:val="none" w:sz="0" w:space="0" w:color="auto"/>
          </w:divBdr>
        </w:div>
        <w:div w:id="1724333700">
          <w:marLeft w:val="720"/>
          <w:marRight w:val="0"/>
          <w:marTop w:val="0"/>
          <w:marBottom w:val="0"/>
          <w:divBdr>
            <w:top w:val="none" w:sz="0" w:space="0" w:color="auto"/>
            <w:left w:val="none" w:sz="0" w:space="0" w:color="auto"/>
            <w:bottom w:val="none" w:sz="0" w:space="0" w:color="auto"/>
            <w:right w:val="none" w:sz="0" w:space="0" w:color="auto"/>
          </w:divBdr>
        </w:div>
        <w:div w:id="1443647635">
          <w:marLeft w:val="720"/>
          <w:marRight w:val="0"/>
          <w:marTop w:val="0"/>
          <w:marBottom w:val="0"/>
          <w:divBdr>
            <w:top w:val="none" w:sz="0" w:space="0" w:color="auto"/>
            <w:left w:val="none" w:sz="0" w:space="0" w:color="auto"/>
            <w:bottom w:val="none" w:sz="0" w:space="0" w:color="auto"/>
            <w:right w:val="none" w:sz="0" w:space="0" w:color="auto"/>
          </w:divBdr>
        </w:div>
        <w:div w:id="798885454">
          <w:marLeft w:val="720"/>
          <w:marRight w:val="0"/>
          <w:marTop w:val="0"/>
          <w:marBottom w:val="0"/>
          <w:divBdr>
            <w:top w:val="none" w:sz="0" w:space="0" w:color="auto"/>
            <w:left w:val="none" w:sz="0" w:space="0" w:color="auto"/>
            <w:bottom w:val="none" w:sz="0" w:space="0" w:color="auto"/>
            <w:right w:val="none" w:sz="0" w:space="0" w:color="auto"/>
          </w:divBdr>
        </w:div>
        <w:div w:id="1719470247">
          <w:marLeft w:val="0"/>
          <w:marRight w:val="0"/>
          <w:marTop w:val="120"/>
          <w:marBottom w:val="0"/>
          <w:divBdr>
            <w:top w:val="none" w:sz="0" w:space="0" w:color="auto"/>
            <w:left w:val="none" w:sz="0" w:space="0" w:color="auto"/>
            <w:bottom w:val="none" w:sz="0" w:space="0" w:color="auto"/>
            <w:right w:val="none" w:sz="0" w:space="0" w:color="auto"/>
          </w:divBdr>
        </w:div>
        <w:div w:id="66463837">
          <w:marLeft w:val="0"/>
          <w:marRight w:val="0"/>
          <w:marTop w:val="120"/>
          <w:marBottom w:val="0"/>
          <w:divBdr>
            <w:top w:val="none" w:sz="0" w:space="0" w:color="auto"/>
            <w:left w:val="none" w:sz="0" w:space="0" w:color="auto"/>
            <w:bottom w:val="none" w:sz="0" w:space="0" w:color="auto"/>
            <w:right w:val="none" w:sz="0" w:space="0" w:color="auto"/>
          </w:divBdr>
        </w:div>
        <w:div w:id="224414505">
          <w:marLeft w:val="0"/>
          <w:marRight w:val="0"/>
          <w:marTop w:val="120"/>
          <w:marBottom w:val="0"/>
          <w:divBdr>
            <w:top w:val="none" w:sz="0" w:space="0" w:color="auto"/>
            <w:left w:val="none" w:sz="0" w:space="0" w:color="auto"/>
            <w:bottom w:val="none" w:sz="0" w:space="0" w:color="auto"/>
            <w:right w:val="none" w:sz="0" w:space="0" w:color="auto"/>
          </w:divBdr>
        </w:div>
        <w:div w:id="1900627577">
          <w:marLeft w:val="0"/>
          <w:marRight w:val="0"/>
          <w:marTop w:val="120"/>
          <w:marBottom w:val="0"/>
          <w:divBdr>
            <w:top w:val="none" w:sz="0" w:space="0" w:color="auto"/>
            <w:left w:val="none" w:sz="0" w:space="0" w:color="auto"/>
            <w:bottom w:val="none" w:sz="0" w:space="0" w:color="auto"/>
            <w:right w:val="none" w:sz="0" w:space="0" w:color="auto"/>
          </w:divBdr>
        </w:div>
        <w:div w:id="788009893">
          <w:marLeft w:val="0"/>
          <w:marRight w:val="0"/>
          <w:marTop w:val="120"/>
          <w:marBottom w:val="0"/>
          <w:divBdr>
            <w:top w:val="none" w:sz="0" w:space="0" w:color="auto"/>
            <w:left w:val="none" w:sz="0" w:space="0" w:color="auto"/>
            <w:bottom w:val="none" w:sz="0" w:space="0" w:color="auto"/>
            <w:right w:val="none" w:sz="0" w:space="0" w:color="auto"/>
          </w:divBdr>
        </w:div>
        <w:div w:id="910845210">
          <w:marLeft w:val="0"/>
          <w:marRight w:val="0"/>
          <w:marTop w:val="120"/>
          <w:marBottom w:val="0"/>
          <w:divBdr>
            <w:top w:val="none" w:sz="0" w:space="0" w:color="auto"/>
            <w:left w:val="none" w:sz="0" w:space="0" w:color="auto"/>
            <w:bottom w:val="none" w:sz="0" w:space="0" w:color="auto"/>
            <w:right w:val="none" w:sz="0" w:space="0" w:color="auto"/>
          </w:divBdr>
        </w:div>
        <w:div w:id="742677767">
          <w:marLeft w:val="0"/>
          <w:marRight w:val="0"/>
          <w:marTop w:val="120"/>
          <w:marBottom w:val="0"/>
          <w:divBdr>
            <w:top w:val="none" w:sz="0" w:space="0" w:color="auto"/>
            <w:left w:val="none" w:sz="0" w:space="0" w:color="auto"/>
            <w:bottom w:val="none" w:sz="0" w:space="0" w:color="auto"/>
            <w:right w:val="none" w:sz="0" w:space="0" w:color="auto"/>
          </w:divBdr>
        </w:div>
        <w:div w:id="1736775157">
          <w:marLeft w:val="0"/>
          <w:marRight w:val="0"/>
          <w:marTop w:val="120"/>
          <w:marBottom w:val="0"/>
          <w:divBdr>
            <w:top w:val="none" w:sz="0" w:space="0" w:color="auto"/>
            <w:left w:val="none" w:sz="0" w:space="0" w:color="auto"/>
            <w:bottom w:val="none" w:sz="0" w:space="0" w:color="auto"/>
            <w:right w:val="none" w:sz="0" w:space="0" w:color="auto"/>
          </w:divBdr>
        </w:div>
        <w:div w:id="1504706990">
          <w:marLeft w:val="0"/>
          <w:marRight w:val="0"/>
          <w:marTop w:val="120"/>
          <w:marBottom w:val="0"/>
          <w:divBdr>
            <w:top w:val="none" w:sz="0" w:space="0" w:color="auto"/>
            <w:left w:val="none" w:sz="0" w:space="0" w:color="auto"/>
            <w:bottom w:val="none" w:sz="0" w:space="0" w:color="auto"/>
            <w:right w:val="none" w:sz="0" w:space="0" w:color="auto"/>
          </w:divBdr>
        </w:div>
        <w:div w:id="2008704208">
          <w:marLeft w:val="0"/>
          <w:marRight w:val="0"/>
          <w:marTop w:val="120"/>
          <w:marBottom w:val="0"/>
          <w:divBdr>
            <w:top w:val="none" w:sz="0" w:space="0" w:color="auto"/>
            <w:left w:val="none" w:sz="0" w:space="0" w:color="auto"/>
            <w:bottom w:val="none" w:sz="0" w:space="0" w:color="auto"/>
            <w:right w:val="none" w:sz="0" w:space="0" w:color="auto"/>
          </w:divBdr>
        </w:div>
        <w:div w:id="731081299">
          <w:marLeft w:val="0"/>
          <w:marRight w:val="0"/>
          <w:marTop w:val="120"/>
          <w:marBottom w:val="0"/>
          <w:divBdr>
            <w:top w:val="none" w:sz="0" w:space="0" w:color="auto"/>
            <w:left w:val="none" w:sz="0" w:space="0" w:color="auto"/>
            <w:bottom w:val="none" w:sz="0" w:space="0" w:color="auto"/>
            <w:right w:val="none" w:sz="0" w:space="0" w:color="auto"/>
          </w:divBdr>
        </w:div>
        <w:div w:id="223029768">
          <w:marLeft w:val="0"/>
          <w:marRight w:val="0"/>
          <w:marTop w:val="120"/>
          <w:marBottom w:val="0"/>
          <w:divBdr>
            <w:top w:val="none" w:sz="0" w:space="0" w:color="auto"/>
            <w:left w:val="none" w:sz="0" w:space="0" w:color="auto"/>
            <w:bottom w:val="none" w:sz="0" w:space="0" w:color="auto"/>
            <w:right w:val="none" w:sz="0" w:space="0" w:color="auto"/>
          </w:divBdr>
        </w:div>
        <w:div w:id="301272635">
          <w:marLeft w:val="0"/>
          <w:marRight w:val="0"/>
          <w:marTop w:val="120"/>
          <w:marBottom w:val="0"/>
          <w:divBdr>
            <w:top w:val="none" w:sz="0" w:space="0" w:color="auto"/>
            <w:left w:val="none" w:sz="0" w:space="0" w:color="auto"/>
            <w:bottom w:val="none" w:sz="0" w:space="0" w:color="auto"/>
            <w:right w:val="none" w:sz="0" w:space="0" w:color="auto"/>
          </w:divBdr>
        </w:div>
        <w:div w:id="1788156683">
          <w:marLeft w:val="0"/>
          <w:marRight w:val="0"/>
          <w:marTop w:val="120"/>
          <w:marBottom w:val="0"/>
          <w:divBdr>
            <w:top w:val="none" w:sz="0" w:space="0" w:color="auto"/>
            <w:left w:val="none" w:sz="0" w:space="0" w:color="auto"/>
            <w:bottom w:val="none" w:sz="0" w:space="0" w:color="auto"/>
            <w:right w:val="none" w:sz="0" w:space="0" w:color="auto"/>
          </w:divBdr>
        </w:div>
        <w:div w:id="252204477">
          <w:marLeft w:val="0"/>
          <w:marRight w:val="0"/>
          <w:marTop w:val="120"/>
          <w:marBottom w:val="0"/>
          <w:divBdr>
            <w:top w:val="none" w:sz="0" w:space="0" w:color="auto"/>
            <w:left w:val="none" w:sz="0" w:space="0" w:color="auto"/>
            <w:bottom w:val="none" w:sz="0" w:space="0" w:color="auto"/>
            <w:right w:val="none" w:sz="0" w:space="0" w:color="auto"/>
          </w:divBdr>
        </w:div>
        <w:div w:id="1279727203">
          <w:marLeft w:val="0"/>
          <w:marRight w:val="0"/>
          <w:marTop w:val="120"/>
          <w:marBottom w:val="0"/>
          <w:divBdr>
            <w:top w:val="none" w:sz="0" w:space="0" w:color="auto"/>
            <w:left w:val="none" w:sz="0" w:space="0" w:color="auto"/>
            <w:bottom w:val="none" w:sz="0" w:space="0" w:color="auto"/>
            <w:right w:val="none" w:sz="0" w:space="0" w:color="auto"/>
          </w:divBdr>
        </w:div>
        <w:div w:id="1527252189">
          <w:marLeft w:val="0"/>
          <w:marRight w:val="0"/>
          <w:marTop w:val="120"/>
          <w:marBottom w:val="0"/>
          <w:divBdr>
            <w:top w:val="none" w:sz="0" w:space="0" w:color="auto"/>
            <w:left w:val="none" w:sz="0" w:space="0" w:color="auto"/>
            <w:bottom w:val="none" w:sz="0" w:space="0" w:color="auto"/>
            <w:right w:val="none" w:sz="0" w:space="0" w:color="auto"/>
          </w:divBdr>
        </w:div>
        <w:div w:id="766728312">
          <w:marLeft w:val="0"/>
          <w:marRight w:val="0"/>
          <w:marTop w:val="120"/>
          <w:marBottom w:val="0"/>
          <w:divBdr>
            <w:top w:val="none" w:sz="0" w:space="0" w:color="auto"/>
            <w:left w:val="none" w:sz="0" w:space="0" w:color="auto"/>
            <w:bottom w:val="none" w:sz="0" w:space="0" w:color="auto"/>
            <w:right w:val="none" w:sz="0" w:space="0" w:color="auto"/>
          </w:divBdr>
        </w:div>
        <w:div w:id="286162390">
          <w:marLeft w:val="0"/>
          <w:marRight w:val="0"/>
          <w:marTop w:val="120"/>
          <w:marBottom w:val="0"/>
          <w:divBdr>
            <w:top w:val="none" w:sz="0" w:space="0" w:color="auto"/>
            <w:left w:val="none" w:sz="0" w:space="0" w:color="auto"/>
            <w:bottom w:val="none" w:sz="0" w:space="0" w:color="auto"/>
            <w:right w:val="none" w:sz="0" w:space="0" w:color="auto"/>
          </w:divBdr>
        </w:div>
        <w:div w:id="9335184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A174-EAA8-4B81-8B9C-CDB1C5C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3207</Words>
  <Characters>18283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Technopc</cp:lastModifiedBy>
  <cp:revision>4</cp:revision>
  <cp:lastPrinted>2017-07-05T05:51:00Z</cp:lastPrinted>
  <dcterms:created xsi:type="dcterms:W3CDTF">2017-08-07T11:59:00Z</dcterms:created>
  <dcterms:modified xsi:type="dcterms:W3CDTF">2018-02-20T10:14:00Z</dcterms:modified>
</cp:coreProperties>
</file>